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16C2E" w14:textId="77777777" w:rsidR="00672D1E" w:rsidRDefault="001357E5">
      <w:r>
        <w:rPr>
          <w:noProof/>
        </w:rPr>
        <w:drawing>
          <wp:anchor distT="0" distB="0" distL="0" distR="0" simplePos="0" relativeHeight="251658240" behindDoc="1" locked="0" layoutInCell="1" hidden="0" allowOverlap="1" wp14:anchorId="665977AA" wp14:editId="73ED4752">
            <wp:simplePos x="0" y="0"/>
            <wp:positionH relativeFrom="column">
              <wp:posOffset>5210175</wp:posOffset>
            </wp:positionH>
            <wp:positionV relativeFrom="paragraph">
              <wp:posOffset>-923925</wp:posOffset>
            </wp:positionV>
            <wp:extent cx="1444625" cy="188912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444625" cy="1889125"/>
                    </a:xfrm>
                    <a:prstGeom prst="rect">
                      <a:avLst/>
                    </a:prstGeom>
                    <a:ln/>
                  </pic:spPr>
                </pic:pic>
              </a:graphicData>
            </a:graphic>
          </wp:anchor>
        </w:drawing>
      </w:r>
      <w:r>
        <w:rPr>
          <w:noProof/>
        </w:rPr>
        <w:drawing>
          <wp:anchor distT="0" distB="0" distL="0" distR="0" simplePos="0" relativeHeight="251659264" behindDoc="1" locked="0" layoutInCell="1" hidden="0" allowOverlap="1" wp14:anchorId="6620195B" wp14:editId="07777777">
            <wp:simplePos x="0" y="0"/>
            <wp:positionH relativeFrom="page">
              <wp:posOffset>38100</wp:posOffset>
            </wp:positionH>
            <wp:positionV relativeFrom="page">
              <wp:posOffset>-101599</wp:posOffset>
            </wp:positionV>
            <wp:extent cx="2105817" cy="121603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05817" cy="1216035"/>
                    </a:xfrm>
                    <a:prstGeom prst="rect">
                      <a:avLst/>
                    </a:prstGeom>
                    <a:ln/>
                  </pic:spPr>
                </pic:pic>
              </a:graphicData>
            </a:graphic>
          </wp:anchor>
        </w:drawing>
      </w:r>
    </w:p>
    <w:p w14:paraId="672A6659" w14:textId="77777777" w:rsidR="00672D1E" w:rsidRDefault="00672D1E"/>
    <w:p w14:paraId="0A37501D" w14:textId="77777777" w:rsidR="00672D1E" w:rsidRDefault="00672D1E">
      <w:pPr>
        <w:rPr>
          <w:rFonts w:ascii="Inter SemiBold" w:eastAsia="Inter SemiBold" w:hAnsi="Inter SemiBold" w:cs="Inter SemiBold"/>
          <w:color w:val="002856"/>
          <w:sz w:val="32"/>
          <w:szCs w:val="32"/>
        </w:rPr>
      </w:pPr>
    </w:p>
    <w:p w14:paraId="5DAB6C7B" w14:textId="77777777" w:rsidR="00672D1E" w:rsidRDefault="00672D1E">
      <w:pPr>
        <w:rPr>
          <w:rFonts w:ascii="Inter SemiBold" w:eastAsia="Inter SemiBold" w:hAnsi="Inter SemiBold" w:cs="Inter SemiBold"/>
          <w:color w:val="002856"/>
          <w:sz w:val="32"/>
          <w:szCs w:val="32"/>
        </w:rPr>
      </w:pPr>
    </w:p>
    <w:p w14:paraId="02EB378F" w14:textId="77777777" w:rsidR="00672D1E" w:rsidRDefault="00672D1E">
      <w:pPr>
        <w:rPr>
          <w:rFonts w:ascii="Inter SemiBold" w:eastAsia="Inter SemiBold" w:hAnsi="Inter SemiBold" w:cs="Inter SemiBold"/>
          <w:color w:val="002856"/>
          <w:sz w:val="32"/>
          <w:szCs w:val="32"/>
        </w:rPr>
      </w:pPr>
    </w:p>
    <w:p w14:paraId="58DD7EA4" w14:textId="61E2F317" w:rsidR="00672D1E" w:rsidRDefault="001357E5">
      <w:pPr>
        <w:rPr>
          <w:rFonts w:ascii="Inter SemiBold" w:eastAsia="Inter SemiBold" w:hAnsi="Inter SemiBold" w:cs="Inter SemiBold"/>
          <w:color w:val="002856"/>
          <w:sz w:val="32"/>
          <w:szCs w:val="32"/>
        </w:rPr>
      </w:pPr>
      <w:r w:rsidRPr="5C56A22D">
        <w:rPr>
          <w:rFonts w:ascii="Inter SemiBold" w:eastAsia="Inter SemiBold" w:hAnsi="Inter SemiBold" w:cs="Inter SemiBold"/>
          <w:color w:val="002856"/>
          <w:sz w:val="32"/>
          <w:szCs w:val="32"/>
        </w:rPr>
        <w:t>SCHEDULE OF FEES 202</w:t>
      </w:r>
      <w:r w:rsidR="6AE15EA6" w:rsidRPr="5C56A22D">
        <w:rPr>
          <w:rFonts w:ascii="Inter SemiBold" w:eastAsia="Inter SemiBold" w:hAnsi="Inter SemiBold" w:cs="Inter SemiBold"/>
          <w:color w:val="002856"/>
          <w:sz w:val="32"/>
          <w:szCs w:val="32"/>
        </w:rPr>
        <w:t>6</w:t>
      </w:r>
    </w:p>
    <w:p w14:paraId="73CD75F8" w14:textId="77777777" w:rsidR="00672D1E" w:rsidRDefault="001357E5" w:rsidP="12A118B9">
      <w:pPr>
        <w:spacing w:before="240" w:after="240"/>
        <w:jc w:val="both"/>
        <w:rPr>
          <w:rFonts w:ascii="Inter" w:eastAsia="Inter" w:hAnsi="Inter" w:cs="Inter"/>
          <w:b/>
          <w:bCs/>
          <w:color w:val="002856"/>
          <w:sz w:val="28"/>
          <w:szCs w:val="28"/>
          <w:lang w:val="en-US"/>
        </w:rPr>
      </w:pPr>
      <w:r w:rsidRPr="12A118B9">
        <w:rPr>
          <w:rFonts w:ascii="Inter" w:eastAsia="Inter" w:hAnsi="Inter" w:cs="Inter"/>
          <w:b/>
          <w:bCs/>
          <w:i/>
          <w:iCs/>
          <w:color w:val="F8D33F"/>
          <w:sz w:val="20"/>
          <w:szCs w:val="20"/>
          <w:lang w:val="en-US"/>
        </w:rPr>
        <w:t>A faith community, learning together, spreading the Good News of Jesus through positive relationships, trust and love.</w:t>
      </w:r>
    </w:p>
    <w:p w14:paraId="6A05A809" w14:textId="77777777" w:rsidR="00672D1E" w:rsidRDefault="00672D1E">
      <w:pPr>
        <w:widowControl w:val="0"/>
        <w:spacing w:before="199" w:line="240" w:lineRule="auto"/>
        <w:jc w:val="both"/>
        <w:rPr>
          <w:rFonts w:ascii="Inter SemiBold" w:eastAsia="Inter SemiBold" w:hAnsi="Inter SemiBold" w:cs="Inter SemiBold"/>
          <w:color w:val="002856"/>
          <w:sz w:val="32"/>
          <w:szCs w:val="32"/>
        </w:rPr>
      </w:pPr>
    </w:p>
    <w:p w14:paraId="7BEF7A63" w14:textId="095CD33C" w:rsidR="00672D1E" w:rsidRDefault="4E7185F3">
      <w:pPr>
        <w:widowControl w:val="0"/>
        <w:spacing w:before="199" w:line="240" w:lineRule="auto"/>
        <w:jc w:val="both"/>
        <w:rPr>
          <w:rFonts w:ascii="Inter" w:eastAsia="Inter" w:hAnsi="Inter" w:cs="Inter"/>
        </w:rPr>
      </w:pPr>
      <w:r w:rsidRPr="16525464">
        <w:rPr>
          <w:rFonts w:ascii="Inter" w:eastAsia="Inter" w:hAnsi="Inter" w:cs="Inter"/>
        </w:rPr>
        <w:t>November 2025</w:t>
      </w:r>
    </w:p>
    <w:p w14:paraId="7598DA49" w14:textId="77777777" w:rsidR="00672D1E" w:rsidRDefault="001357E5">
      <w:pPr>
        <w:widowControl w:val="0"/>
        <w:spacing w:before="439" w:line="240" w:lineRule="auto"/>
        <w:jc w:val="both"/>
        <w:rPr>
          <w:rFonts w:ascii="Inter" w:eastAsia="Inter" w:hAnsi="Inter" w:cs="Inter"/>
        </w:rPr>
      </w:pPr>
      <w:r>
        <w:rPr>
          <w:rFonts w:ascii="Inter" w:eastAsia="Inter" w:hAnsi="Inter" w:cs="Inter"/>
        </w:rPr>
        <w:t xml:space="preserve">Dear Parents and Carers, </w:t>
      </w:r>
    </w:p>
    <w:p w14:paraId="2240045A" w14:textId="5FD3FB27" w:rsidR="00672D1E" w:rsidRDefault="001357E5" w:rsidP="12A118B9">
      <w:pPr>
        <w:widowControl w:val="0"/>
        <w:spacing w:before="358" w:line="240" w:lineRule="auto"/>
        <w:jc w:val="both"/>
        <w:rPr>
          <w:rFonts w:ascii="Inter" w:eastAsia="Inter" w:hAnsi="Inter" w:cs="Inter"/>
          <w:lang w:val="en-US"/>
        </w:rPr>
      </w:pPr>
      <w:r w:rsidRPr="518E4DF9">
        <w:rPr>
          <w:rFonts w:ascii="Inter" w:eastAsia="Inter" w:hAnsi="Inter" w:cs="Inter"/>
          <w:lang w:val="en-US"/>
        </w:rPr>
        <w:t xml:space="preserve">Everyone in our school community works together to ensure all Learners at St Mary’s, get the best possible opportunities in their education. Part of this is </w:t>
      </w:r>
      <w:r w:rsidR="4E53091F" w:rsidRPr="518E4DF9">
        <w:rPr>
          <w:rFonts w:ascii="Inter" w:eastAsia="Inter" w:hAnsi="Inter" w:cs="Inter"/>
          <w:lang w:val="en-US"/>
        </w:rPr>
        <w:t>to make</w:t>
      </w:r>
      <w:r w:rsidRPr="518E4DF9">
        <w:rPr>
          <w:rFonts w:ascii="Inter" w:eastAsia="Inter" w:hAnsi="Inter" w:cs="Inter"/>
          <w:lang w:val="en-US"/>
        </w:rPr>
        <w:t xml:space="preserve"> sure the school has the resources to meet our </w:t>
      </w:r>
      <w:r w:rsidR="5FF0570A" w:rsidRPr="518E4DF9">
        <w:rPr>
          <w:rFonts w:ascii="Inter" w:eastAsia="Inter" w:hAnsi="Inter" w:cs="Inter"/>
          <w:lang w:val="en-US"/>
        </w:rPr>
        <w:t>learner</w:t>
      </w:r>
      <w:r w:rsidRPr="518E4DF9">
        <w:rPr>
          <w:rFonts w:ascii="Inter" w:eastAsia="Inter" w:hAnsi="Inter" w:cs="Inter"/>
          <w:lang w:val="en-US"/>
        </w:rPr>
        <w:t xml:space="preserve">’s needs. We all have a responsibility and a role to play in ensuring the ongoing management of the school's resources and it is for this reason that I </w:t>
      </w:r>
      <w:r w:rsidR="35037178" w:rsidRPr="518E4DF9">
        <w:rPr>
          <w:rFonts w:ascii="Inter" w:eastAsia="Inter" w:hAnsi="Inter" w:cs="Inter"/>
          <w:lang w:val="en-US"/>
        </w:rPr>
        <w:t>am writing</w:t>
      </w:r>
      <w:r w:rsidRPr="518E4DF9">
        <w:rPr>
          <w:rFonts w:ascii="Inter" w:eastAsia="Inter" w:hAnsi="Inter" w:cs="Inter"/>
          <w:lang w:val="en-US"/>
        </w:rPr>
        <w:t xml:space="preserve"> to you today. </w:t>
      </w:r>
    </w:p>
    <w:p w14:paraId="065E5AB6" w14:textId="77777777" w:rsidR="00672D1E" w:rsidRDefault="001357E5" w:rsidP="12A118B9">
      <w:pPr>
        <w:widowControl w:val="0"/>
        <w:spacing w:before="298" w:line="240" w:lineRule="auto"/>
        <w:ind w:right="-3"/>
        <w:jc w:val="both"/>
        <w:rPr>
          <w:rFonts w:ascii="Inter" w:eastAsia="Inter" w:hAnsi="Inter" w:cs="Inter"/>
          <w:lang w:val="en-US"/>
        </w:rPr>
      </w:pPr>
      <w:r w:rsidRPr="12A118B9">
        <w:rPr>
          <w:rFonts w:ascii="Inter" w:eastAsia="Inter" w:hAnsi="Inter" w:cs="Inter"/>
          <w:lang w:val="en-US"/>
        </w:rPr>
        <w:t xml:space="preserve">Catholic schools operate on approximately 80% of the funding of what the state schools receive from the Government. Even with fewer resources from State and Federal Governments, the Catholic system is amongst the best in the world. Through school fees parents help to reduce the gap from 20% to around 10%. Even though it may not seem like much individually, when all families contribute to the financial needs of the school via fees it makes a huge difference to the opportunities children at St Mary’s can receive. </w:t>
      </w:r>
    </w:p>
    <w:p w14:paraId="22C59FCA" w14:textId="77777777" w:rsidR="00672D1E" w:rsidRDefault="001357E5" w:rsidP="12A118B9">
      <w:pPr>
        <w:widowControl w:val="0"/>
        <w:spacing w:before="293" w:line="240" w:lineRule="auto"/>
        <w:jc w:val="both"/>
        <w:rPr>
          <w:rFonts w:ascii="Inter" w:eastAsia="Inter" w:hAnsi="Inter" w:cs="Inter"/>
          <w:lang w:val="en-US"/>
        </w:rPr>
      </w:pPr>
      <w:r w:rsidRPr="16525464">
        <w:rPr>
          <w:rFonts w:ascii="Inter" w:eastAsia="Inter" w:hAnsi="Inter" w:cs="Inter"/>
          <w:lang w:val="en-US"/>
        </w:rPr>
        <w:t xml:space="preserve">Please take your time to view our fee structure and plan how you can meet this in a way that suits you and your families other commitments. </w:t>
      </w:r>
    </w:p>
    <w:p w14:paraId="2B234EFE" w14:textId="5F2F5837" w:rsidR="6D95D998" w:rsidRDefault="6D95D998" w:rsidP="16525464">
      <w:pPr>
        <w:widowControl w:val="0"/>
        <w:spacing w:before="298" w:line="240" w:lineRule="auto"/>
        <w:ind w:right="-4"/>
        <w:jc w:val="both"/>
        <w:rPr>
          <w:rFonts w:ascii="Inter" w:eastAsia="Inter" w:hAnsi="Inter" w:cs="Inter"/>
          <w:lang w:val="en-US"/>
        </w:rPr>
      </w:pPr>
      <w:r w:rsidRPr="415C208B">
        <w:rPr>
          <w:rFonts w:ascii="Inter" w:eastAsia="Inter" w:hAnsi="Inter" w:cs="Inter"/>
          <w:color w:val="000000" w:themeColor="text1"/>
          <w:lang w:val="en-US"/>
        </w:rPr>
        <w:t>If you hold a Health Care / Pensioner concession card, you are eligible to access CSEF assistance, which contributes to your child’s camps, sports, and excursions. This allowance is paid directly to the school and deducted from your fees. A form to apply for CSEF is attached. Catholic Education Sandhurst Ltd (CESL) is further supporting families holding a valid Health Care Card (HCC), as you are also eligible for a significant reduction in school fees, including all fees and levies. A copy of your valid HCC must be provided to the school along with the completion and commitment to a direct debit, and the fee relief will be automatically applied. Centrepay is also another supportive option, as fees are paid directly to the school from payments received from Family Tax A and B. If this option interests you, please request a form from the school office.</w:t>
      </w:r>
    </w:p>
    <w:p w14:paraId="082715C0" w14:textId="0888CAE9" w:rsidR="415C208B" w:rsidRDefault="415C208B" w:rsidP="415C208B">
      <w:pPr>
        <w:widowControl w:val="0"/>
        <w:spacing w:before="298" w:line="240" w:lineRule="auto"/>
        <w:ind w:right="-4"/>
        <w:jc w:val="both"/>
        <w:rPr>
          <w:rFonts w:ascii="Inter" w:eastAsia="Inter" w:hAnsi="Inter" w:cs="Inter"/>
          <w:color w:val="000000" w:themeColor="text1"/>
          <w:lang w:val="en-US"/>
        </w:rPr>
      </w:pPr>
    </w:p>
    <w:p w14:paraId="440E9A0B" w14:textId="45F4B0CE" w:rsidR="65E98C6F" w:rsidRDefault="65E98C6F" w:rsidP="65E98C6F">
      <w:pPr>
        <w:widowControl w:val="0"/>
        <w:spacing w:before="298" w:line="240" w:lineRule="auto"/>
        <w:ind w:right="-4"/>
        <w:jc w:val="both"/>
        <w:rPr>
          <w:rFonts w:ascii="Inter" w:eastAsia="Inter" w:hAnsi="Inter" w:cs="Inter"/>
          <w:color w:val="000000" w:themeColor="text1"/>
          <w:lang w:val="en-US"/>
        </w:rPr>
      </w:pPr>
    </w:p>
    <w:p w14:paraId="450AF565" w14:textId="096889F7" w:rsidR="00672D1E" w:rsidRDefault="001357E5" w:rsidP="12A118B9">
      <w:pPr>
        <w:widowControl w:val="0"/>
        <w:spacing w:before="298" w:after="200" w:line="240" w:lineRule="auto"/>
        <w:ind w:right="-5"/>
        <w:jc w:val="both"/>
        <w:rPr>
          <w:rFonts w:ascii="Inter" w:eastAsia="Inter" w:hAnsi="Inter" w:cs="Inter"/>
          <w:lang w:val="en-US"/>
        </w:rPr>
      </w:pPr>
      <w:r w:rsidRPr="0C9D37C3">
        <w:rPr>
          <w:rFonts w:ascii="Inter" w:eastAsia="Inter" w:hAnsi="Inter" w:cs="Inter"/>
          <w:lang w:val="en-US"/>
        </w:rPr>
        <w:lastRenderedPageBreak/>
        <w:t>St. Mary’s and CES</w:t>
      </w:r>
      <w:r w:rsidR="7E01FEA0" w:rsidRPr="0C9D37C3">
        <w:rPr>
          <w:rFonts w:ascii="Inter" w:eastAsia="Inter" w:hAnsi="Inter" w:cs="Inter"/>
          <w:lang w:val="en-US"/>
        </w:rPr>
        <w:t>L</w:t>
      </w:r>
      <w:r w:rsidRPr="0C9D37C3">
        <w:rPr>
          <w:rFonts w:ascii="Inter" w:eastAsia="Inter" w:hAnsi="Inter" w:cs="Inter"/>
          <w:lang w:val="en-US"/>
        </w:rPr>
        <w:t xml:space="preserve"> Sandhurst expected payment of fees as of 202</w:t>
      </w:r>
      <w:r w:rsidR="04ABC3EA" w:rsidRPr="0C9D37C3">
        <w:rPr>
          <w:rFonts w:ascii="Inter" w:eastAsia="Inter" w:hAnsi="Inter" w:cs="Inter"/>
          <w:lang w:val="en-US"/>
        </w:rPr>
        <w:t>6</w:t>
      </w:r>
      <w:r w:rsidRPr="0C9D37C3">
        <w:rPr>
          <w:rFonts w:ascii="Inter" w:eastAsia="Inter" w:hAnsi="Inter" w:cs="Inter"/>
          <w:lang w:val="en-US"/>
        </w:rPr>
        <w:t xml:space="preserve"> is Direct Debit. The school directly debits a specified amount from your bank account on a Friday and can be set up for weekly, fortnightly, monthly, quarterly or annual installments. A direct debiting authorisation form has been attached. Any alternate payment method must be discussed and approved by the Principal. </w:t>
      </w:r>
    </w:p>
    <w:p w14:paraId="25484942" w14:textId="4E173A82" w:rsidR="00672D1E" w:rsidRDefault="001357E5" w:rsidP="12A118B9">
      <w:pPr>
        <w:widowControl w:val="0"/>
        <w:spacing w:line="240" w:lineRule="auto"/>
        <w:ind w:right="127"/>
        <w:jc w:val="both"/>
        <w:rPr>
          <w:rFonts w:ascii="Inter" w:eastAsia="Inter" w:hAnsi="Inter" w:cs="Inter"/>
          <w:lang w:val="en-US"/>
        </w:rPr>
      </w:pPr>
      <w:r w:rsidRPr="0C9D37C3">
        <w:rPr>
          <w:rFonts w:ascii="Inter" w:eastAsia="Inter" w:hAnsi="Inter" w:cs="Inter"/>
          <w:lang w:val="en-US"/>
        </w:rPr>
        <w:t xml:space="preserve">It is the school's belief that no child will be denied an opportunity to attend St Mary’s Echuca due to financial hardship. As Principal of St Mary’s I am always available to meet parents to discuss any hardships around paying school fees. There is an opportunity to apply for financial assistance from the school to help alleviate any issues around school fees if the need occurs. Our school fee policy and procedures can be found on St Mary’s website and on our parent management platform if you need to refer to it at any time. </w:t>
      </w:r>
    </w:p>
    <w:p w14:paraId="0D0B940D" w14:textId="77777777" w:rsidR="00672D1E" w:rsidRDefault="00672D1E">
      <w:pPr>
        <w:widowControl w:val="0"/>
        <w:spacing w:line="240" w:lineRule="auto"/>
        <w:ind w:right="127"/>
        <w:jc w:val="both"/>
        <w:rPr>
          <w:rFonts w:ascii="Inter" w:eastAsia="Inter" w:hAnsi="Inter" w:cs="Inter"/>
        </w:rPr>
      </w:pPr>
    </w:p>
    <w:p w14:paraId="303C25C2" w14:textId="77777777" w:rsidR="00672D1E" w:rsidRDefault="001357E5" w:rsidP="12A118B9">
      <w:pPr>
        <w:widowControl w:val="0"/>
        <w:spacing w:line="240" w:lineRule="auto"/>
        <w:ind w:right="127"/>
        <w:jc w:val="both"/>
        <w:rPr>
          <w:rFonts w:ascii="Inter" w:eastAsia="Inter" w:hAnsi="Inter" w:cs="Inter"/>
          <w:lang w:val="en-US"/>
        </w:rPr>
      </w:pPr>
      <w:r w:rsidRPr="12A118B9">
        <w:rPr>
          <w:rFonts w:ascii="Inter" w:eastAsia="Inter" w:hAnsi="Inter" w:cs="Inter"/>
          <w:lang w:val="en-US"/>
        </w:rPr>
        <w:t xml:space="preserve">On accepting and committing to enrolment within St Mary’s, Catholic Education Sandhurst Pty Ltd, parents / carers agree to paying fees. In respecting the dignity of all in our community it is expected that all families make the best effort to contribute to school fees. </w:t>
      </w:r>
    </w:p>
    <w:p w14:paraId="343053ED" w14:textId="3F959356" w:rsidR="00672D1E" w:rsidRDefault="001357E5" w:rsidP="12A118B9">
      <w:pPr>
        <w:widowControl w:val="0"/>
        <w:spacing w:before="298" w:line="240" w:lineRule="auto"/>
        <w:ind w:right="128"/>
        <w:jc w:val="both"/>
        <w:rPr>
          <w:rFonts w:ascii="Inter" w:eastAsia="Inter" w:hAnsi="Inter" w:cs="Inter"/>
          <w:lang w:val="en-US"/>
        </w:rPr>
      </w:pPr>
      <w:r w:rsidRPr="16525464">
        <w:rPr>
          <w:rFonts w:ascii="Inter" w:eastAsia="Inter" w:hAnsi="Inter" w:cs="Inter"/>
          <w:lang w:val="en-US"/>
        </w:rPr>
        <w:t>Attached is St Mary's school fee and levy structure for 202</w:t>
      </w:r>
      <w:r w:rsidR="29946CE8" w:rsidRPr="16525464">
        <w:rPr>
          <w:rFonts w:ascii="Inter" w:eastAsia="Inter" w:hAnsi="Inter" w:cs="Inter"/>
          <w:lang w:val="en-US"/>
        </w:rPr>
        <w:t>6</w:t>
      </w:r>
      <w:r w:rsidRPr="16525464">
        <w:rPr>
          <w:rFonts w:ascii="Inter" w:eastAsia="Inter" w:hAnsi="Inter" w:cs="Inter"/>
          <w:lang w:val="en-US"/>
        </w:rPr>
        <w:t xml:space="preserve"> - as a reference. Schools in Catholic Education are advised to increase fees annually in accordance with the Educational Consumer Price Index. Our school fees and levies ensure St Mary's can cover daily running costs as well as educational resources for our Learners. </w:t>
      </w:r>
    </w:p>
    <w:p w14:paraId="28DD28FA" w14:textId="77777777" w:rsidR="00672D1E" w:rsidRDefault="001357E5" w:rsidP="12A118B9">
      <w:pPr>
        <w:widowControl w:val="0"/>
        <w:spacing w:before="298" w:line="240" w:lineRule="auto"/>
        <w:jc w:val="both"/>
        <w:rPr>
          <w:rFonts w:ascii="Inter" w:eastAsia="Inter" w:hAnsi="Inter" w:cs="Inter"/>
          <w:lang w:val="en-US"/>
        </w:rPr>
      </w:pPr>
      <w:r w:rsidRPr="12A118B9">
        <w:rPr>
          <w:rFonts w:ascii="Inter" w:eastAsia="Inter" w:hAnsi="Inter" w:cs="Inter"/>
          <w:lang w:val="en-US"/>
        </w:rPr>
        <w:t xml:space="preserve">If you have any queries pertaining to fees, please feel free to contact me. </w:t>
      </w:r>
    </w:p>
    <w:p w14:paraId="0E27B00A" w14:textId="77777777" w:rsidR="00672D1E" w:rsidRDefault="00672D1E">
      <w:pPr>
        <w:spacing w:line="240" w:lineRule="auto"/>
        <w:jc w:val="both"/>
        <w:rPr>
          <w:rFonts w:ascii="Inter" w:eastAsia="Inter" w:hAnsi="Inter" w:cs="Inter"/>
        </w:rPr>
      </w:pPr>
    </w:p>
    <w:p w14:paraId="60061E4C" w14:textId="77777777" w:rsidR="00672D1E" w:rsidRDefault="00672D1E">
      <w:pPr>
        <w:spacing w:line="240" w:lineRule="auto"/>
        <w:jc w:val="both"/>
        <w:rPr>
          <w:rFonts w:ascii="Inter" w:eastAsia="Inter" w:hAnsi="Inter" w:cs="Inter"/>
        </w:rPr>
      </w:pPr>
    </w:p>
    <w:p w14:paraId="7F8E63C0" w14:textId="77777777" w:rsidR="00672D1E" w:rsidRDefault="001357E5">
      <w:pPr>
        <w:spacing w:line="240" w:lineRule="auto"/>
        <w:jc w:val="both"/>
        <w:rPr>
          <w:rFonts w:ascii="Inter" w:eastAsia="Inter" w:hAnsi="Inter" w:cs="Inter"/>
        </w:rPr>
      </w:pPr>
      <w:r>
        <w:rPr>
          <w:rFonts w:ascii="Inter" w:eastAsia="Inter" w:hAnsi="Inter" w:cs="Inter"/>
        </w:rPr>
        <w:t>Kind Regards</w:t>
      </w:r>
    </w:p>
    <w:p w14:paraId="44EAFD9C" w14:textId="77777777" w:rsidR="00672D1E" w:rsidRDefault="00672D1E">
      <w:pPr>
        <w:spacing w:line="240" w:lineRule="auto"/>
        <w:jc w:val="both"/>
        <w:rPr>
          <w:rFonts w:ascii="Inter" w:eastAsia="Inter" w:hAnsi="Inter" w:cs="Inter"/>
        </w:rPr>
      </w:pPr>
    </w:p>
    <w:p w14:paraId="4B94D5A5" w14:textId="77777777" w:rsidR="00672D1E" w:rsidRDefault="001357E5">
      <w:pPr>
        <w:spacing w:line="240" w:lineRule="auto"/>
        <w:jc w:val="both"/>
        <w:rPr>
          <w:rFonts w:ascii="Inter" w:eastAsia="Inter" w:hAnsi="Inter" w:cs="Inter"/>
        </w:rPr>
      </w:pPr>
      <w:r>
        <w:rPr>
          <w:rFonts w:ascii="Inter" w:eastAsia="Inter" w:hAnsi="Inter" w:cs="Inter"/>
          <w:noProof/>
        </w:rPr>
        <w:drawing>
          <wp:inline distT="114300" distB="114300" distL="114300" distR="114300" wp14:anchorId="07C5601A" wp14:editId="07777777">
            <wp:extent cx="1162961" cy="490137"/>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162961" cy="490137"/>
                    </a:xfrm>
                    <a:prstGeom prst="rect">
                      <a:avLst/>
                    </a:prstGeom>
                    <a:ln/>
                  </pic:spPr>
                </pic:pic>
              </a:graphicData>
            </a:graphic>
          </wp:inline>
        </w:drawing>
      </w:r>
    </w:p>
    <w:p w14:paraId="3E24A00A" w14:textId="77777777" w:rsidR="00672D1E" w:rsidRDefault="001357E5">
      <w:pPr>
        <w:spacing w:line="240" w:lineRule="auto"/>
        <w:jc w:val="both"/>
        <w:rPr>
          <w:rFonts w:ascii="Inter SemiBold" w:eastAsia="Inter SemiBold" w:hAnsi="Inter SemiBold" w:cs="Inter SemiBold"/>
          <w:color w:val="002856"/>
        </w:rPr>
      </w:pPr>
      <w:r>
        <w:rPr>
          <w:rFonts w:ascii="Inter" w:eastAsia="Inter" w:hAnsi="Inter" w:cs="Inter"/>
        </w:rPr>
        <w:t xml:space="preserve">Jasmine Ryan </w:t>
      </w:r>
    </w:p>
    <w:p w14:paraId="3DEEC669" w14:textId="77777777" w:rsidR="00672D1E" w:rsidRDefault="00672D1E">
      <w:pPr>
        <w:rPr>
          <w:rFonts w:ascii="Inter SemiBold" w:eastAsia="Inter SemiBold" w:hAnsi="Inter SemiBold" w:cs="Inter SemiBold"/>
          <w:color w:val="002856"/>
          <w:sz w:val="28"/>
          <w:szCs w:val="28"/>
        </w:rPr>
      </w:pPr>
    </w:p>
    <w:p w14:paraId="3656B9AB" w14:textId="77777777" w:rsidR="00672D1E" w:rsidRDefault="00672D1E">
      <w:pPr>
        <w:rPr>
          <w:rFonts w:ascii="Inter SemiBold" w:eastAsia="Inter SemiBold" w:hAnsi="Inter SemiBold" w:cs="Inter SemiBold"/>
          <w:color w:val="002856"/>
          <w:sz w:val="28"/>
          <w:szCs w:val="28"/>
        </w:rPr>
      </w:pPr>
    </w:p>
    <w:p w14:paraId="45FB0818" w14:textId="77777777" w:rsidR="00672D1E" w:rsidRDefault="00672D1E">
      <w:pPr>
        <w:rPr>
          <w:rFonts w:ascii="Inter SemiBold" w:eastAsia="Inter SemiBold" w:hAnsi="Inter SemiBold" w:cs="Inter SemiBold"/>
          <w:color w:val="002856"/>
          <w:sz w:val="28"/>
          <w:szCs w:val="28"/>
        </w:rPr>
      </w:pPr>
    </w:p>
    <w:p w14:paraId="049F31CB" w14:textId="77777777" w:rsidR="00672D1E" w:rsidRDefault="00672D1E">
      <w:pPr>
        <w:rPr>
          <w:rFonts w:ascii="Inter SemiBold" w:eastAsia="Inter SemiBold" w:hAnsi="Inter SemiBold" w:cs="Inter SemiBold"/>
          <w:color w:val="002856"/>
          <w:sz w:val="28"/>
          <w:szCs w:val="28"/>
        </w:rPr>
      </w:pPr>
    </w:p>
    <w:p w14:paraId="53128261" w14:textId="77777777" w:rsidR="00672D1E" w:rsidRDefault="00672D1E">
      <w:pPr>
        <w:rPr>
          <w:rFonts w:ascii="Inter SemiBold" w:eastAsia="Inter SemiBold" w:hAnsi="Inter SemiBold" w:cs="Inter SemiBold"/>
          <w:color w:val="002856"/>
          <w:sz w:val="28"/>
          <w:szCs w:val="28"/>
        </w:rPr>
      </w:pPr>
    </w:p>
    <w:p w14:paraId="62486C05" w14:textId="77777777" w:rsidR="00672D1E" w:rsidRDefault="00672D1E">
      <w:pPr>
        <w:rPr>
          <w:rFonts w:ascii="Inter SemiBold" w:eastAsia="Inter SemiBold" w:hAnsi="Inter SemiBold" w:cs="Inter SemiBold"/>
          <w:color w:val="002856"/>
          <w:sz w:val="28"/>
          <w:szCs w:val="28"/>
        </w:rPr>
      </w:pPr>
    </w:p>
    <w:p w14:paraId="4101652C" w14:textId="77777777" w:rsidR="00672D1E" w:rsidRDefault="00672D1E">
      <w:pPr>
        <w:rPr>
          <w:rFonts w:ascii="Inter SemiBold" w:eastAsia="Inter SemiBold" w:hAnsi="Inter SemiBold" w:cs="Inter SemiBold"/>
          <w:color w:val="002856"/>
          <w:sz w:val="28"/>
          <w:szCs w:val="28"/>
        </w:rPr>
      </w:pPr>
    </w:p>
    <w:p w14:paraId="4B99056E" w14:textId="77777777" w:rsidR="00672D1E" w:rsidRDefault="00672D1E">
      <w:pPr>
        <w:rPr>
          <w:rFonts w:ascii="Inter SemiBold" w:eastAsia="Inter SemiBold" w:hAnsi="Inter SemiBold" w:cs="Inter SemiBold"/>
          <w:color w:val="002856"/>
          <w:sz w:val="28"/>
          <w:szCs w:val="28"/>
        </w:rPr>
      </w:pPr>
    </w:p>
    <w:p w14:paraId="1299C43A" w14:textId="77777777" w:rsidR="00672D1E" w:rsidRDefault="00672D1E">
      <w:pPr>
        <w:rPr>
          <w:rFonts w:ascii="Inter SemiBold" w:eastAsia="Inter SemiBold" w:hAnsi="Inter SemiBold" w:cs="Inter SemiBold"/>
          <w:color w:val="002856"/>
          <w:sz w:val="28"/>
          <w:szCs w:val="28"/>
        </w:rPr>
      </w:pPr>
    </w:p>
    <w:p w14:paraId="4DDBEF00" w14:textId="77777777" w:rsidR="00672D1E" w:rsidRDefault="00672D1E">
      <w:pPr>
        <w:rPr>
          <w:rFonts w:ascii="Inter SemiBold" w:eastAsia="Inter SemiBold" w:hAnsi="Inter SemiBold" w:cs="Inter SemiBold"/>
          <w:color w:val="002856"/>
          <w:sz w:val="28"/>
          <w:szCs w:val="28"/>
        </w:rPr>
      </w:pPr>
    </w:p>
    <w:p w14:paraId="3461D779" w14:textId="77777777" w:rsidR="00672D1E" w:rsidRDefault="00672D1E">
      <w:pPr>
        <w:rPr>
          <w:rFonts w:ascii="Inter SemiBold" w:eastAsia="Inter SemiBold" w:hAnsi="Inter SemiBold" w:cs="Inter SemiBold"/>
          <w:color w:val="002856"/>
          <w:sz w:val="28"/>
          <w:szCs w:val="28"/>
        </w:rPr>
      </w:pPr>
    </w:p>
    <w:p w14:paraId="3CF2D8B6" w14:textId="77777777" w:rsidR="00672D1E" w:rsidRDefault="00672D1E">
      <w:pPr>
        <w:rPr>
          <w:rFonts w:ascii="Inter SemiBold" w:eastAsia="Inter SemiBold" w:hAnsi="Inter SemiBold" w:cs="Inter SemiBold"/>
          <w:color w:val="002856"/>
          <w:sz w:val="28"/>
          <w:szCs w:val="28"/>
        </w:rPr>
      </w:pPr>
    </w:p>
    <w:p w14:paraId="0FB78278" w14:textId="77777777" w:rsidR="00672D1E" w:rsidRDefault="00672D1E">
      <w:pPr>
        <w:rPr>
          <w:rFonts w:ascii="Inter SemiBold" w:eastAsia="Inter SemiBold" w:hAnsi="Inter SemiBold" w:cs="Inter SemiBold"/>
          <w:color w:val="002856"/>
          <w:sz w:val="28"/>
          <w:szCs w:val="28"/>
        </w:rPr>
      </w:pPr>
    </w:p>
    <w:p w14:paraId="1FC39945" w14:textId="77777777" w:rsidR="00672D1E" w:rsidRDefault="00672D1E">
      <w:pPr>
        <w:rPr>
          <w:rFonts w:ascii="Inter SemiBold" w:eastAsia="Inter SemiBold" w:hAnsi="Inter SemiBold" w:cs="Inter SemiBold"/>
          <w:color w:val="002856"/>
          <w:sz w:val="28"/>
          <w:szCs w:val="28"/>
        </w:rPr>
      </w:pPr>
    </w:p>
    <w:p w14:paraId="0562CB0E" w14:textId="77777777" w:rsidR="00672D1E" w:rsidRDefault="00672D1E">
      <w:pPr>
        <w:rPr>
          <w:rFonts w:ascii="Inter SemiBold" w:eastAsia="Inter SemiBold" w:hAnsi="Inter SemiBold" w:cs="Inter SemiBold"/>
          <w:color w:val="002856"/>
          <w:sz w:val="28"/>
          <w:szCs w:val="28"/>
        </w:rPr>
      </w:pPr>
    </w:p>
    <w:p w14:paraId="34CE0A41" w14:textId="77777777" w:rsidR="00672D1E" w:rsidRDefault="16525464">
      <w:pPr>
        <w:rPr>
          <w:rFonts w:ascii="Inter SemiBold" w:eastAsia="Inter SemiBold" w:hAnsi="Inter SemiBold" w:cs="Inter SemiBold"/>
          <w:color w:val="002856"/>
          <w:sz w:val="28"/>
          <w:szCs w:val="28"/>
        </w:rPr>
      </w:pPr>
      <w:r>
        <w:rPr>
          <w:noProof/>
        </w:rPr>
        <w:drawing>
          <wp:anchor distT="0" distB="0" distL="114300" distR="114300" simplePos="0" relativeHeight="251660288" behindDoc="1" locked="0" layoutInCell="1" allowOverlap="1" wp14:anchorId="0DFD8B4D" wp14:editId="3AA9B22C">
            <wp:simplePos x="0" y="0"/>
            <wp:positionH relativeFrom="column">
              <wp:posOffset>5181600</wp:posOffset>
            </wp:positionH>
            <wp:positionV relativeFrom="paragraph">
              <wp:posOffset>-904875</wp:posOffset>
            </wp:positionV>
            <wp:extent cx="1444625" cy="188912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444625" cy="1889125"/>
                    </a:xfrm>
                    <a:prstGeom prst="rect">
                      <a:avLst/>
                    </a:prstGeom>
                    <a:ln/>
                  </pic:spPr>
                </pic:pic>
              </a:graphicData>
            </a:graphic>
            <wp14:sizeRelH relativeFrom="page">
              <wp14:pctWidth>0</wp14:pctWidth>
            </wp14:sizeRelH>
            <wp14:sizeRelV relativeFrom="page">
              <wp14:pctHeight>0</wp14:pctHeight>
            </wp14:sizeRelV>
          </wp:anchor>
        </w:drawing>
      </w:r>
    </w:p>
    <w:p w14:paraId="2758C99D" w14:textId="17EAA7F3" w:rsidR="00672D1E" w:rsidRDefault="001357E5" w:rsidP="16525464">
      <w:pPr>
        <w:rPr>
          <w:rFonts w:ascii="Inter" w:eastAsia="Inter" w:hAnsi="Inter" w:cs="Inter"/>
          <w:b/>
          <w:bCs/>
          <w:color w:val="002856"/>
          <w:sz w:val="32"/>
          <w:szCs w:val="32"/>
        </w:rPr>
      </w:pPr>
      <w:r>
        <w:rPr>
          <w:rFonts w:ascii="Inter SemiBold" w:eastAsia="Inter SemiBold" w:hAnsi="Inter SemiBold" w:cs="Inter SemiBold"/>
          <w:noProof/>
          <w:color w:val="002856"/>
          <w:sz w:val="28"/>
          <w:szCs w:val="28"/>
        </w:rPr>
        <w:drawing>
          <wp:anchor distT="0" distB="0" distL="0" distR="0" simplePos="0" relativeHeight="251661312" behindDoc="1" locked="0" layoutInCell="1" hidden="0" allowOverlap="1" wp14:anchorId="4338E276" wp14:editId="07777777">
            <wp:simplePos x="0" y="0"/>
            <wp:positionH relativeFrom="page">
              <wp:posOffset>-12699</wp:posOffset>
            </wp:positionH>
            <wp:positionV relativeFrom="page">
              <wp:posOffset>0</wp:posOffset>
            </wp:positionV>
            <wp:extent cx="2105817" cy="121603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05817" cy="1216035"/>
                    </a:xfrm>
                    <a:prstGeom prst="rect">
                      <a:avLst/>
                    </a:prstGeom>
                    <a:ln/>
                  </pic:spPr>
                </pic:pic>
              </a:graphicData>
            </a:graphic>
          </wp:anchor>
        </w:drawing>
      </w:r>
      <w:r w:rsidRPr="16525464">
        <w:rPr>
          <w:rFonts w:ascii="Inter" w:eastAsia="Inter" w:hAnsi="Inter" w:cs="Inter"/>
          <w:b/>
          <w:bCs/>
          <w:color w:val="002856"/>
          <w:sz w:val="32"/>
          <w:szCs w:val="32"/>
        </w:rPr>
        <w:t>SCHOOL FEES &amp; LEVIES 202</w:t>
      </w:r>
      <w:r w:rsidR="426BBFA3" w:rsidRPr="16525464">
        <w:rPr>
          <w:rFonts w:ascii="Inter" w:eastAsia="Inter" w:hAnsi="Inter" w:cs="Inter"/>
          <w:b/>
          <w:bCs/>
          <w:color w:val="002856"/>
          <w:sz w:val="32"/>
          <w:szCs w:val="32"/>
        </w:rPr>
        <w:t>6</w:t>
      </w:r>
    </w:p>
    <w:tbl>
      <w:tblPr>
        <w:tblStyle w:val="a"/>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1875"/>
        <w:gridCol w:w="2340"/>
        <w:gridCol w:w="2460"/>
      </w:tblGrid>
      <w:tr w:rsidR="00672D1E" w14:paraId="38A41664" w14:textId="77777777" w:rsidTr="28560FD7">
        <w:tc>
          <w:tcPr>
            <w:tcW w:w="2805" w:type="dxa"/>
            <w:shd w:val="clear" w:color="auto" w:fill="002856"/>
            <w:tcMar>
              <w:top w:w="100" w:type="dxa"/>
              <w:left w:w="100" w:type="dxa"/>
              <w:bottom w:w="100" w:type="dxa"/>
              <w:right w:w="100" w:type="dxa"/>
            </w:tcMar>
          </w:tcPr>
          <w:p w14:paraId="3A0604B2" w14:textId="77777777" w:rsidR="00672D1E" w:rsidRDefault="001357E5">
            <w:pPr>
              <w:widowControl w:val="0"/>
              <w:spacing w:line="240" w:lineRule="auto"/>
              <w:jc w:val="center"/>
              <w:rPr>
                <w:rFonts w:ascii="Inter Medium" w:eastAsia="Inter Medium" w:hAnsi="Inter Medium" w:cs="Inter Medium"/>
                <w:color w:val="FFFFFF"/>
              </w:rPr>
            </w:pPr>
            <w:r>
              <w:rPr>
                <w:rFonts w:ascii="Inter Medium" w:eastAsia="Inter Medium" w:hAnsi="Inter Medium" w:cs="Inter Medium"/>
                <w:color w:val="FFFFFF"/>
              </w:rPr>
              <w:t>Fees/Levies</w:t>
            </w:r>
          </w:p>
        </w:tc>
        <w:tc>
          <w:tcPr>
            <w:tcW w:w="1875" w:type="dxa"/>
            <w:shd w:val="clear" w:color="auto" w:fill="002856"/>
            <w:tcMar>
              <w:top w:w="100" w:type="dxa"/>
              <w:left w:w="100" w:type="dxa"/>
              <w:bottom w:w="100" w:type="dxa"/>
              <w:right w:w="100" w:type="dxa"/>
            </w:tcMar>
          </w:tcPr>
          <w:p w14:paraId="736A6C10" w14:textId="77777777" w:rsidR="00672D1E" w:rsidRDefault="001357E5">
            <w:pPr>
              <w:widowControl w:val="0"/>
              <w:spacing w:line="240" w:lineRule="auto"/>
              <w:jc w:val="center"/>
              <w:rPr>
                <w:rFonts w:ascii="Inter" w:eastAsia="Inter" w:hAnsi="Inter" w:cs="Inter"/>
                <w:b/>
                <w:color w:val="FFFFFF"/>
                <w:sz w:val="20"/>
                <w:szCs w:val="20"/>
              </w:rPr>
            </w:pPr>
            <w:r>
              <w:rPr>
                <w:rFonts w:ascii="Inter" w:eastAsia="Inter" w:hAnsi="Inter" w:cs="Inter"/>
                <w:b/>
                <w:color w:val="FFFFFF"/>
                <w:sz w:val="20"/>
                <w:szCs w:val="20"/>
              </w:rPr>
              <w:t>1 Child</w:t>
            </w:r>
          </w:p>
        </w:tc>
        <w:tc>
          <w:tcPr>
            <w:tcW w:w="2340" w:type="dxa"/>
            <w:shd w:val="clear" w:color="auto" w:fill="002856"/>
            <w:tcMar>
              <w:top w:w="100" w:type="dxa"/>
              <w:left w:w="100" w:type="dxa"/>
              <w:bottom w:w="100" w:type="dxa"/>
              <w:right w:w="100" w:type="dxa"/>
            </w:tcMar>
          </w:tcPr>
          <w:p w14:paraId="37ECC41F" w14:textId="77777777" w:rsidR="00672D1E" w:rsidRDefault="001357E5">
            <w:pPr>
              <w:widowControl w:val="0"/>
              <w:spacing w:line="240" w:lineRule="auto"/>
              <w:jc w:val="center"/>
              <w:rPr>
                <w:rFonts w:ascii="Inter" w:eastAsia="Inter" w:hAnsi="Inter" w:cs="Inter"/>
                <w:b/>
                <w:color w:val="FFFFFF"/>
                <w:sz w:val="20"/>
                <w:szCs w:val="20"/>
              </w:rPr>
            </w:pPr>
            <w:r>
              <w:rPr>
                <w:rFonts w:ascii="Inter" w:eastAsia="Inter" w:hAnsi="Inter" w:cs="Inter"/>
                <w:b/>
                <w:color w:val="FFFFFF"/>
                <w:sz w:val="20"/>
                <w:szCs w:val="20"/>
              </w:rPr>
              <w:t>2 Children</w:t>
            </w:r>
          </w:p>
        </w:tc>
        <w:tc>
          <w:tcPr>
            <w:tcW w:w="2460" w:type="dxa"/>
            <w:shd w:val="clear" w:color="auto" w:fill="002856"/>
            <w:tcMar>
              <w:top w:w="100" w:type="dxa"/>
              <w:left w:w="100" w:type="dxa"/>
              <w:bottom w:w="100" w:type="dxa"/>
              <w:right w:w="100" w:type="dxa"/>
            </w:tcMar>
          </w:tcPr>
          <w:p w14:paraId="0FF7A97B" w14:textId="7FA5EAF5" w:rsidR="00672D1E" w:rsidRDefault="001357E5" w:rsidP="16525464">
            <w:pPr>
              <w:widowControl w:val="0"/>
              <w:spacing w:line="240" w:lineRule="auto"/>
              <w:jc w:val="center"/>
              <w:rPr>
                <w:rFonts w:ascii="Inter" w:eastAsia="Inter" w:hAnsi="Inter" w:cs="Inter"/>
                <w:b/>
                <w:bCs/>
                <w:color w:val="FFFFFF"/>
                <w:sz w:val="20"/>
                <w:szCs w:val="20"/>
              </w:rPr>
            </w:pPr>
            <w:r w:rsidRPr="16525464">
              <w:rPr>
                <w:rFonts w:ascii="Inter" w:eastAsia="Inter" w:hAnsi="Inter" w:cs="Inter"/>
                <w:b/>
                <w:bCs/>
                <w:color w:val="FFFFFF" w:themeColor="background1"/>
                <w:sz w:val="20"/>
                <w:szCs w:val="20"/>
              </w:rPr>
              <w:t>3 Children</w:t>
            </w:r>
          </w:p>
        </w:tc>
      </w:tr>
      <w:tr w:rsidR="00672D1E" w14:paraId="6C59CEE5" w14:textId="77777777" w:rsidTr="28560FD7">
        <w:tc>
          <w:tcPr>
            <w:tcW w:w="2805" w:type="dxa"/>
            <w:shd w:val="clear" w:color="auto" w:fill="002856"/>
            <w:tcMar>
              <w:top w:w="100" w:type="dxa"/>
              <w:left w:w="100" w:type="dxa"/>
              <w:bottom w:w="100" w:type="dxa"/>
              <w:right w:w="100" w:type="dxa"/>
            </w:tcMar>
          </w:tcPr>
          <w:p w14:paraId="5F1CBAF1"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 xml:space="preserve">Family School Fee </w:t>
            </w:r>
          </w:p>
        </w:tc>
        <w:tc>
          <w:tcPr>
            <w:tcW w:w="1875" w:type="dxa"/>
            <w:tcMar>
              <w:top w:w="100" w:type="dxa"/>
              <w:left w:w="100" w:type="dxa"/>
              <w:bottom w:w="100" w:type="dxa"/>
              <w:right w:w="100" w:type="dxa"/>
            </w:tcMar>
          </w:tcPr>
          <w:p w14:paraId="63811A70" w14:textId="15C6E175"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$1</w:t>
            </w:r>
            <w:r w:rsidR="1D56C04E" w:rsidRPr="16525464">
              <w:rPr>
                <w:rFonts w:ascii="Inter" w:eastAsia="Inter" w:hAnsi="Inter" w:cs="Inter"/>
                <w:sz w:val="18"/>
                <w:szCs w:val="18"/>
              </w:rPr>
              <w:t>,470</w:t>
            </w:r>
          </w:p>
        </w:tc>
        <w:tc>
          <w:tcPr>
            <w:tcW w:w="2340" w:type="dxa"/>
            <w:tcMar>
              <w:top w:w="100" w:type="dxa"/>
              <w:left w:w="100" w:type="dxa"/>
              <w:bottom w:w="100" w:type="dxa"/>
              <w:right w:w="100" w:type="dxa"/>
            </w:tcMar>
          </w:tcPr>
          <w:p w14:paraId="32536E85" w14:textId="09115056"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$1</w:t>
            </w:r>
            <w:r w:rsidR="48DAC39D" w:rsidRPr="16525464">
              <w:rPr>
                <w:rFonts w:ascii="Inter" w:eastAsia="Inter" w:hAnsi="Inter" w:cs="Inter"/>
                <w:sz w:val="18"/>
                <w:szCs w:val="18"/>
              </w:rPr>
              <w:t>,781</w:t>
            </w:r>
          </w:p>
        </w:tc>
        <w:tc>
          <w:tcPr>
            <w:tcW w:w="2460" w:type="dxa"/>
            <w:tcMar>
              <w:top w:w="100" w:type="dxa"/>
              <w:left w:w="100" w:type="dxa"/>
              <w:bottom w:w="100" w:type="dxa"/>
              <w:right w:w="100" w:type="dxa"/>
            </w:tcMar>
          </w:tcPr>
          <w:p w14:paraId="6538D75F" w14:textId="2889CAE9"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4EF5901D" w:rsidRPr="16525464">
              <w:rPr>
                <w:rFonts w:ascii="Inter" w:eastAsia="Inter" w:hAnsi="Inter" w:cs="Inter"/>
                <w:sz w:val="18"/>
                <w:szCs w:val="18"/>
              </w:rPr>
              <w:t>2,050</w:t>
            </w:r>
          </w:p>
        </w:tc>
      </w:tr>
      <w:tr w:rsidR="00672D1E" w14:paraId="70D1B59F" w14:textId="77777777" w:rsidTr="28560FD7">
        <w:tc>
          <w:tcPr>
            <w:tcW w:w="2805" w:type="dxa"/>
            <w:shd w:val="clear" w:color="auto" w:fill="002856"/>
            <w:tcMar>
              <w:top w:w="100" w:type="dxa"/>
              <w:left w:w="100" w:type="dxa"/>
              <w:bottom w:w="100" w:type="dxa"/>
              <w:right w:w="100" w:type="dxa"/>
            </w:tcMar>
          </w:tcPr>
          <w:p w14:paraId="6E750502"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Learning Levy (per child)</w:t>
            </w:r>
          </w:p>
        </w:tc>
        <w:tc>
          <w:tcPr>
            <w:tcW w:w="1875" w:type="dxa"/>
            <w:tcMar>
              <w:top w:w="100" w:type="dxa"/>
              <w:left w:w="100" w:type="dxa"/>
              <w:bottom w:w="100" w:type="dxa"/>
              <w:right w:w="100" w:type="dxa"/>
            </w:tcMar>
          </w:tcPr>
          <w:p w14:paraId="7B092DEA" w14:textId="2326FD94"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23BDEF45" w:rsidRPr="16525464">
              <w:rPr>
                <w:rFonts w:ascii="Inter" w:eastAsia="Inter" w:hAnsi="Inter" w:cs="Inter"/>
                <w:sz w:val="18"/>
                <w:szCs w:val="18"/>
              </w:rPr>
              <w:t>535</w:t>
            </w:r>
          </w:p>
        </w:tc>
        <w:tc>
          <w:tcPr>
            <w:tcW w:w="2340" w:type="dxa"/>
            <w:tcMar>
              <w:top w:w="100" w:type="dxa"/>
              <w:left w:w="100" w:type="dxa"/>
              <w:bottom w:w="100" w:type="dxa"/>
              <w:right w:w="100" w:type="dxa"/>
            </w:tcMar>
          </w:tcPr>
          <w:p w14:paraId="709318C1" w14:textId="5D6DB31C"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3E0ACC45" w:rsidRPr="16525464">
              <w:rPr>
                <w:rFonts w:ascii="Inter" w:eastAsia="Inter" w:hAnsi="Inter" w:cs="Inter"/>
                <w:sz w:val="18"/>
                <w:szCs w:val="18"/>
              </w:rPr>
              <w:t>1,070</w:t>
            </w:r>
          </w:p>
        </w:tc>
        <w:tc>
          <w:tcPr>
            <w:tcW w:w="2460" w:type="dxa"/>
            <w:tcMar>
              <w:top w:w="100" w:type="dxa"/>
              <w:left w:w="100" w:type="dxa"/>
              <w:bottom w:w="100" w:type="dxa"/>
              <w:right w:w="100" w:type="dxa"/>
            </w:tcMar>
          </w:tcPr>
          <w:p w14:paraId="161A14D0" w14:textId="0D2F18AC"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$1</w:t>
            </w:r>
            <w:r w:rsidR="16CEC2A2" w:rsidRPr="16525464">
              <w:rPr>
                <w:rFonts w:ascii="Inter" w:eastAsia="Inter" w:hAnsi="Inter" w:cs="Inter"/>
                <w:sz w:val="18"/>
                <w:szCs w:val="18"/>
              </w:rPr>
              <w:t>,605</w:t>
            </w:r>
          </w:p>
        </w:tc>
      </w:tr>
      <w:tr w:rsidR="00672D1E" w14:paraId="682E8BFE" w14:textId="77777777" w:rsidTr="28560FD7">
        <w:tc>
          <w:tcPr>
            <w:tcW w:w="2805" w:type="dxa"/>
            <w:shd w:val="clear" w:color="auto" w:fill="002856"/>
            <w:tcMar>
              <w:top w:w="100" w:type="dxa"/>
              <w:left w:w="100" w:type="dxa"/>
              <w:bottom w:w="100" w:type="dxa"/>
              <w:right w:w="100" w:type="dxa"/>
            </w:tcMar>
          </w:tcPr>
          <w:p w14:paraId="4DCE4CE4"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Learning Experiences (per child)</w:t>
            </w:r>
          </w:p>
        </w:tc>
        <w:tc>
          <w:tcPr>
            <w:tcW w:w="1875" w:type="dxa"/>
            <w:tcMar>
              <w:top w:w="100" w:type="dxa"/>
              <w:left w:w="100" w:type="dxa"/>
              <w:bottom w:w="100" w:type="dxa"/>
              <w:right w:w="100" w:type="dxa"/>
            </w:tcMar>
          </w:tcPr>
          <w:p w14:paraId="2C02CC00" w14:textId="44DE8CB6"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$1</w:t>
            </w:r>
            <w:r w:rsidR="051A0EEB" w:rsidRPr="16525464">
              <w:rPr>
                <w:rFonts w:ascii="Inter" w:eastAsia="Inter" w:hAnsi="Inter" w:cs="Inter"/>
                <w:sz w:val="18"/>
                <w:szCs w:val="18"/>
              </w:rPr>
              <w:t>60</w:t>
            </w:r>
          </w:p>
        </w:tc>
        <w:tc>
          <w:tcPr>
            <w:tcW w:w="2340" w:type="dxa"/>
            <w:tcMar>
              <w:top w:w="100" w:type="dxa"/>
              <w:left w:w="100" w:type="dxa"/>
              <w:bottom w:w="100" w:type="dxa"/>
              <w:right w:w="100" w:type="dxa"/>
            </w:tcMar>
          </w:tcPr>
          <w:p w14:paraId="10918D94" w14:textId="467F8C9E"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5238FF55" w:rsidRPr="16525464">
              <w:rPr>
                <w:rFonts w:ascii="Inter" w:eastAsia="Inter" w:hAnsi="Inter" w:cs="Inter"/>
                <w:sz w:val="18"/>
                <w:szCs w:val="18"/>
              </w:rPr>
              <w:t>320</w:t>
            </w:r>
          </w:p>
        </w:tc>
        <w:tc>
          <w:tcPr>
            <w:tcW w:w="2460" w:type="dxa"/>
            <w:tcMar>
              <w:top w:w="100" w:type="dxa"/>
              <w:left w:w="100" w:type="dxa"/>
              <w:bottom w:w="100" w:type="dxa"/>
              <w:right w:w="100" w:type="dxa"/>
            </w:tcMar>
          </w:tcPr>
          <w:p w14:paraId="7D5DE45E" w14:textId="227E71BE"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$4</w:t>
            </w:r>
            <w:r w:rsidR="084F646E" w:rsidRPr="16525464">
              <w:rPr>
                <w:rFonts w:ascii="Inter" w:eastAsia="Inter" w:hAnsi="Inter" w:cs="Inter"/>
                <w:sz w:val="18"/>
                <w:szCs w:val="18"/>
              </w:rPr>
              <w:t>80</w:t>
            </w:r>
          </w:p>
        </w:tc>
      </w:tr>
      <w:tr w:rsidR="00672D1E" w14:paraId="08278B56" w14:textId="77777777" w:rsidTr="28560FD7">
        <w:tc>
          <w:tcPr>
            <w:tcW w:w="2805" w:type="dxa"/>
            <w:shd w:val="clear" w:color="auto" w:fill="002856"/>
            <w:tcMar>
              <w:top w:w="100" w:type="dxa"/>
              <w:left w:w="100" w:type="dxa"/>
              <w:bottom w:w="100" w:type="dxa"/>
              <w:right w:w="100" w:type="dxa"/>
            </w:tcMar>
          </w:tcPr>
          <w:p w14:paraId="1B2C1335"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ICT Levy</w:t>
            </w:r>
          </w:p>
        </w:tc>
        <w:tc>
          <w:tcPr>
            <w:tcW w:w="1875" w:type="dxa"/>
            <w:tcMar>
              <w:top w:w="100" w:type="dxa"/>
              <w:left w:w="100" w:type="dxa"/>
              <w:bottom w:w="100" w:type="dxa"/>
              <w:right w:w="100" w:type="dxa"/>
            </w:tcMar>
          </w:tcPr>
          <w:p w14:paraId="1B058BF4" w14:textId="52BBC1F3"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33BA01FE" w:rsidRPr="16525464">
              <w:rPr>
                <w:rFonts w:ascii="Inter" w:eastAsia="Inter" w:hAnsi="Inter" w:cs="Inter"/>
                <w:sz w:val="18"/>
                <w:szCs w:val="18"/>
              </w:rPr>
              <w:t>80</w:t>
            </w:r>
          </w:p>
        </w:tc>
        <w:tc>
          <w:tcPr>
            <w:tcW w:w="2340" w:type="dxa"/>
            <w:tcMar>
              <w:top w:w="100" w:type="dxa"/>
              <w:left w:w="100" w:type="dxa"/>
              <w:bottom w:w="100" w:type="dxa"/>
              <w:right w:w="100" w:type="dxa"/>
            </w:tcMar>
          </w:tcPr>
          <w:p w14:paraId="00C87C04" w14:textId="6AEC675F"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$1</w:t>
            </w:r>
            <w:r w:rsidR="69530F5E" w:rsidRPr="16525464">
              <w:rPr>
                <w:rFonts w:ascii="Inter" w:eastAsia="Inter" w:hAnsi="Inter" w:cs="Inter"/>
                <w:sz w:val="18"/>
                <w:szCs w:val="18"/>
              </w:rPr>
              <w:t>60</w:t>
            </w:r>
          </w:p>
        </w:tc>
        <w:tc>
          <w:tcPr>
            <w:tcW w:w="2460" w:type="dxa"/>
            <w:tcMar>
              <w:top w:w="100" w:type="dxa"/>
              <w:left w:w="100" w:type="dxa"/>
              <w:bottom w:w="100" w:type="dxa"/>
              <w:right w:w="100" w:type="dxa"/>
            </w:tcMar>
          </w:tcPr>
          <w:p w14:paraId="601E6EFD" w14:textId="11255E82"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09A74AEA" w:rsidRPr="16525464">
              <w:rPr>
                <w:rFonts w:ascii="Inter" w:eastAsia="Inter" w:hAnsi="Inter" w:cs="Inter"/>
                <w:sz w:val="18"/>
                <w:szCs w:val="18"/>
              </w:rPr>
              <w:t>240</w:t>
            </w:r>
          </w:p>
        </w:tc>
      </w:tr>
      <w:tr w:rsidR="00672D1E" w14:paraId="6E608344" w14:textId="77777777" w:rsidTr="28560FD7">
        <w:trPr>
          <w:trHeight w:val="381"/>
        </w:trPr>
        <w:tc>
          <w:tcPr>
            <w:tcW w:w="2805" w:type="dxa"/>
            <w:shd w:val="clear" w:color="auto" w:fill="002856"/>
            <w:tcMar>
              <w:top w:w="100" w:type="dxa"/>
              <w:left w:w="100" w:type="dxa"/>
              <w:bottom w:w="100" w:type="dxa"/>
              <w:right w:w="100" w:type="dxa"/>
            </w:tcMar>
          </w:tcPr>
          <w:p w14:paraId="221E274E" w14:textId="77777777" w:rsidR="00672D1E" w:rsidRDefault="001357E5">
            <w:pPr>
              <w:widowControl w:val="0"/>
              <w:spacing w:line="240" w:lineRule="auto"/>
              <w:rPr>
                <w:rFonts w:ascii="Inter" w:eastAsia="Inter" w:hAnsi="Inter" w:cs="Inter"/>
                <w:b/>
                <w:color w:val="FFFFFF"/>
                <w:sz w:val="14"/>
                <w:szCs w:val="14"/>
              </w:rPr>
            </w:pPr>
            <w:r>
              <w:rPr>
                <w:rFonts w:ascii="Inter" w:eastAsia="Inter" w:hAnsi="Inter" w:cs="Inter"/>
                <w:b/>
                <w:color w:val="FFFFFF"/>
                <w:sz w:val="14"/>
                <w:szCs w:val="14"/>
              </w:rPr>
              <w:t xml:space="preserve">Capital &amp; Maintenance Levy </w:t>
            </w:r>
          </w:p>
        </w:tc>
        <w:tc>
          <w:tcPr>
            <w:tcW w:w="6675" w:type="dxa"/>
            <w:gridSpan w:val="3"/>
            <w:tcMar>
              <w:top w:w="100" w:type="dxa"/>
              <w:left w:w="100" w:type="dxa"/>
              <w:bottom w:w="100" w:type="dxa"/>
              <w:right w:w="100" w:type="dxa"/>
            </w:tcMar>
          </w:tcPr>
          <w:p w14:paraId="2DD34D5B" w14:textId="77860EB5" w:rsidR="00672D1E" w:rsidRDefault="001357E5">
            <w:pPr>
              <w:widowControl w:val="0"/>
              <w:spacing w:line="240" w:lineRule="auto"/>
              <w:jc w:val="center"/>
              <w:rPr>
                <w:rFonts w:ascii="Inter" w:eastAsia="Inter" w:hAnsi="Inter" w:cs="Inter"/>
                <w:sz w:val="18"/>
                <w:szCs w:val="18"/>
              </w:rPr>
            </w:pPr>
            <w:r w:rsidRPr="5C56A22D">
              <w:rPr>
                <w:rFonts w:ascii="Inter" w:eastAsia="Inter" w:hAnsi="Inter" w:cs="Inter"/>
                <w:sz w:val="18"/>
                <w:szCs w:val="18"/>
              </w:rPr>
              <w:t>$2</w:t>
            </w:r>
            <w:r w:rsidR="464C6B2B" w:rsidRPr="5C56A22D">
              <w:rPr>
                <w:rFonts w:ascii="Inter" w:eastAsia="Inter" w:hAnsi="Inter" w:cs="Inter"/>
                <w:sz w:val="18"/>
                <w:szCs w:val="18"/>
              </w:rPr>
              <w:t>6</w:t>
            </w:r>
            <w:r w:rsidRPr="5C56A22D">
              <w:rPr>
                <w:rFonts w:ascii="Inter" w:eastAsia="Inter" w:hAnsi="Inter" w:cs="Inter"/>
                <w:sz w:val="18"/>
                <w:szCs w:val="18"/>
              </w:rPr>
              <w:t>0 one payment per family</w:t>
            </w:r>
          </w:p>
        </w:tc>
      </w:tr>
      <w:tr w:rsidR="00672D1E" w14:paraId="51A2FD78" w14:textId="77777777" w:rsidTr="28560FD7">
        <w:tc>
          <w:tcPr>
            <w:tcW w:w="2805" w:type="dxa"/>
            <w:shd w:val="clear" w:color="auto" w:fill="002856"/>
            <w:tcMar>
              <w:top w:w="100" w:type="dxa"/>
              <w:left w:w="100" w:type="dxa"/>
              <w:bottom w:w="100" w:type="dxa"/>
              <w:right w:w="100" w:type="dxa"/>
            </w:tcMar>
          </w:tcPr>
          <w:p w14:paraId="296C3E9D"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 xml:space="preserve">TOTAL </w:t>
            </w:r>
          </w:p>
        </w:tc>
        <w:tc>
          <w:tcPr>
            <w:tcW w:w="1875" w:type="dxa"/>
            <w:shd w:val="clear" w:color="auto" w:fill="002856"/>
            <w:tcMar>
              <w:top w:w="100" w:type="dxa"/>
              <w:left w:w="100" w:type="dxa"/>
              <w:bottom w:w="100" w:type="dxa"/>
              <w:right w:w="100" w:type="dxa"/>
            </w:tcMar>
          </w:tcPr>
          <w:p w14:paraId="5185CCE7" w14:textId="7CF8E60F" w:rsidR="00672D1E" w:rsidRDefault="001357E5" w:rsidP="16525464">
            <w:pPr>
              <w:widowControl w:val="0"/>
              <w:spacing w:line="240" w:lineRule="auto"/>
              <w:jc w:val="center"/>
              <w:rPr>
                <w:rFonts w:ascii="Inter" w:eastAsia="Inter" w:hAnsi="Inter" w:cs="Inter"/>
                <w:b/>
                <w:bCs/>
                <w:color w:val="FFFFFF"/>
                <w:sz w:val="18"/>
                <w:szCs w:val="18"/>
              </w:rPr>
            </w:pPr>
            <w:r w:rsidRPr="5C56A22D">
              <w:rPr>
                <w:rFonts w:ascii="Inter" w:eastAsia="Inter" w:hAnsi="Inter" w:cs="Inter"/>
                <w:b/>
                <w:bCs/>
                <w:color w:val="FFFFFF" w:themeColor="background1"/>
                <w:sz w:val="18"/>
                <w:szCs w:val="18"/>
              </w:rPr>
              <w:t>$2</w:t>
            </w:r>
            <w:r w:rsidR="5EDE746E" w:rsidRPr="5C56A22D">
              <w:rPr>
                <w:rFonts w:ascii="Inter" w:eastAsia="Inter" w:hAnsi="Inter" w:cs="Inter"/>
                <w:b/>
                <w:bCs/>
                <w:color w:val="FFFFFF" w:themeColor="background1"/>
                <w:sz w:val="18"/>
                <w:szCs w:val="18"/>
              </w:rPr>
              <w:t>,</w:t>
            </w:r>
            <w:r w:rsidR="09C66E29" w:rsidRPr="5C56A22D">
              <w:rPr>
                <w:rFonts w:ascii="Inter" w:eastAsia="Inter" w:hAnsi="Inter" w:cs="Inter"/>
                <w:b/>
                <w:bCs/>
                <w:color w:val="FFFFFF" w:themeColor="background1"/>
                <w:sz w:val="18"/>
                <w:szCs w:val="18"/>
              </w:rPr>
              <w:t>505</w:t>
            </w:r>
          </w:p>
        </w:tc>
        <w:tc>
          <w:tcPr>
            <w:tcW w:w="2340" w:type="dxa"/>
            <w:shd w:val="clear" w:color="auto" w:fill="002856"/>
            <w:tcMar>
              <w:top w:w="100" w:type="dxa"/>
              <w:left w:w="100" w:type="dxa"/>
              <w:bottom w:w="100" w:type="dxa"/>
              <w:right w:w="100" w:type="dxa"/>
            </w:tcMar>
          </w:tcPr>
          <w:p w14:paraId="66C1222D" w14:textId="35AFD6E9" w:rsidR="00672D1E" w:rsidRDefault="001357E5" w:rsidP="16525464">
            <w:pPr>
              <w:widowControl w:val="0"/>
              <w:spacing w:line="240" w:lineRule="auto"/>
              <w:jc w:val="center"/>
              <w:rPr>
                <w:rFonts w:ascii="Inter" w:eastAsia="Inter" w:hAnsi="Inter" w:cs="Inter"/>
                <w:b/>
                <w:bCs/>
                <w:color w:val="FFFFFF"/>
                <w:sz w:val="18"/>
                <w:szCs w:val="18"/>
              </w:rPr>
            </w:pPr>
            <w:r w:rsidRPr="5C56A22D">
              <w:rPr>
                <w:rFonts w:ascii="Inter" w:eastAsia="Inter" w:hAnsi="Inter" w:cs="Inter"/>
                <w:b/>
                <w:bCs/>
                <w:color w:val="FFFFFF" w:themeColor="background1"/>
                <w:sz w:val="18"/>
                <w:szCs w:val="18"/>
              </w:rPr>
              <w:t>$3</w:t>
            </w:r>
            <w:r w:rsidR="7135545C" w:rsidRPr="5C56A22D">
              <w:rPr>
                <w:rFonts w:ascii="Inter" w:eastAsia="Inter" w:hAnsi="Inter" w:cs="Inter"/>
                <w:b/>
                <w:bCs/>
                <w:color w:val="FFFFFF" w:themeColor="background1"/>
                <w:sz w:val="18"/>
                <w:szCs w:val="18"/>
              </w:rPr>
              <w:t>,5</w:t>
            </w:r>
            <w:r w:rsidR="6FC7B6A4" w:rsidRPr="5C56A22D">
              <w:rPr>
                <w:rFonts w:ascii="Inter" w:eastAsia="Inter" w:hAnsi="Inter" w:cs="Inter"/>
                <w:b/>
                <w:bCs/>
                <w:color w:val="FFFFFF" w:themeColor="background1"/>
                <w:sz w:val="18"/>
                <w:szCs w:val="18"/>
              </w:rPr>
              <w:t>9</w:t>
            </w:r>
            <w:r w:rsidR="7135545C" w:rsidRPr="5C56A22D">
              <w:rPr>
                <w:rFonts w:ascii="Inter" w:eastAsia="Inter" w:hAnsi="Inter" w:cs="Inter"/>
                <w:b/>
                <w:bCs/>
                <w:color w:val="FFFFFF" w:themeColor="background1"/>
                <w:sz w:val="18"/>
                <w:szCs w:val="18"/>
              </w:rPr>
              <w:t>1</w:t>
            </w:r>
          </w:p>
        </w:tc>
        <w:tc>
          <w:tcPr>
            <w:tcW w:w="2460" w:type="dxa"/>
            <w:shd w:val="clear" w:color="auto" w:fill="002856"/>
            <w:tcMar>
              <w:top w:w="100" w:type="dxa"/>
              <w:left w:w="100" w:type="dxa"/>
              <w:bottom w:w="100" w:type="dxa"/>
              <w:right w:w="100" w:type="dxa"/>
            </w:tcMar>
          </w:tcPr>
          <w:p w14:paraId="744A7912" w14:textId="0BCC8723" w:rsidR="00672D1E" w:rsidRDefault="001357E5" w:rsidP="16525464">
            <w:pPr>
              <w:widowControl w:val="0"/>
              <w:spacing w:line="240" w:lineRule="auto"/>
              <w:jc w:val="center"/>
              <w:rPr>
                <w:rFonts w:ascii="Inter" w:eastAsia="Inter" w:hAnsi="Inter" w:cs="Inter"/>
                <w:b/>
                <w:bCs/>
                <w:color w:val="FFFFFF"/>
                <w:sz w:val="18"/>
                <w:szCs w:val="18"/>
              </w:rPr>
            </w:pPr>
            <w:r w:rsidRPr="28560FD7">
              <w:rPr>
                <w:rFonts w:ascii="Inter" w:eastAsia="Inter" w:hAnsi="Inter" w:cs="Inter"/>
                <w:b/>
                <w:bCs/>
                <w:color w:val="FFFFFF" w:themeColor="background1"/>
                <w:sz w:val="18"/>
                <w:szCs w:val="18"/>
              </w:rPr>
              <w:t>$4</w:t>
            </w:r>
            <w:r w:rsidR="2D66D0FC" w:rsidRPr="28560FD7">
              <w:rPr>
                <w:rFonts w:ascii="Inter" w:eastAsia="Inter" w:hAnsi="Inter" w:cs="Inter"/>
                <w:b/>
                <w:bCs/>
                <w:color w:val="FFFFFF" w:themeColor="background1"/>
                <w:sz w:val="18"/>
                <w:szCs w:val="18"/>
              </w:rPr>
              <w:t>,6</w:t>
            </w:r>
            <w:r w:rsidR="1A70B845" w:rsidRPr="28560FD7">
              <w:rPr>
                <w:rFonts w:ascii="Inter" w:eastAsia="Inter" w:hAnsi="Inter" w:cs="Inter"/>
                <w:b/>
                <w:bCs/>
                <w:color w:val="FFFFFF" w:themeColor="background1"/>
                <w:sz w:val="18"/>
                <w:szCs w:val="18"/>
              </w:rPr>
              <w:t>3</w:t>
            </w:r>
            <w:r w:rsidR="2D66D0FC" w:rsidRPr="28560FD7">
              <w:rPr>
                <w:rFonts w:ascii="Inter" w:eastAsia="Inter" w:hAnsi="Inter" w:cs="Inter"/>
                <w:b/>
                <w:bCs/>
                <w:color w:val="FFFFFF" w:themeColor="background1"/>
                <w:sz w:val="18"/>
                <w:szCs w:val="18"/>
              </w:rPr>
              <w:t>5</w:t>
            </w:r>
          </w:p>
        </w:tc>
      </w:tr>
      <w:tr w:rsidR="00672D1E" w14:paraId="060B3F50" w14:textId="77777777" w:rsidTr="28560FD7">
        <w:tc>
          <w:tcPr>
            <w:tcW w:w="2805" w:type="dxa"/>
            <w:shd w:val="clear" w:color="auto" w:fill="002856"/>
            <w:tcMar>
              <w:top w:w="100" w:type="dxa"/>
              <w:left w:w="100" w:type="dxa"/>
              <w:bottom w:w="100" w:type="dxa"/>
              <w:right w:w="100" w:type="dxa"/>
            </w:tcMar>
          </w:tcPr>
          <w:p w14:paraId="701EB2B2" w14:textId="77777777" w:rsidR="00672D1E" w:rsidRDefault="001357E5" w:rsidP="12A118B9">
            <w:pPr>
              <w:widowControl w:val="0"/>
              <w:spacing w:line="240" w:lineRule="auto"/>
              <w:rPr>
                <w:rFonts w:ascii="Inter" w:eastAsia="Inter" w:hAnsi="Inter" w:cs="Inter"/>
                <w:b/>
                <w:bCs/>
                <w:color w:val="FFFFFF"/>
                <w:sz w:val="16"/>
                <w:szCs w:val="16"/>
                <w:lang w:val="en-US"/>
              </w:rPr>
            </w:pPr>
            <w:r w:rsidRPr="12A118B9">
              <w:rPr>
                <w:rFonts w:ascii="Inter" w:eastAsia="Inter" w:hAnsi="Inter" w:cs="Inter"/>
                <w:b/>
                <w:bCs/>
                <w:color w:val="FFFFFF" w:themeColor="background1"/>
                <w:sz w:val="16"/>
                <w:szCs w:val="16"/>
                <w:lang w:val="en-US"/>
              </w:rPr>
              <w:t>Per Week (40 wks)</w:t>
            </w:r>
          </w:p>
        </w:tc>
        <w:tc>
          <w:tcPr>
            <w:tcW w:w="1875" w:type="dxa"/>
            <w:tcMar>
              <w:top w:w="100" w:type="dxa"/>
              <w:left w:w="100" w:type="dxa"/>
              <w:bottom w:w="100" w:type="dxa"/>
              <w:right w:w="100" w:type="dxa"/>
            </w:tcMar>
          </w:tcPr>
          <w:p w14:paraId="54918927" w14:textId="1A59F93A"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3727A046" w:rsidRPr="16525464">
              <w:rPr>
                <w:rFonts w:ascii="Inter" w:eastAsia="Inter" w:hAnsi="Inter" w:cs="Inter"/>
                <w:sz w:val="18"/>
                <w:szCs w:val="18"/>
              </w:rPr>
              <w:t>63</w:t>
            </w:r>
          </w:p>
        </w:tc>
        <w:tc>
          <w:tcPr>
            <w:tcW w:w="2340" w:type="dxa"/>
            <w:tcMar>
              <w:top w:w="100" w:type="dxa"/>
              <w:left w:w="100" w:type="dxa"/>
              <w:bottom w:w="100" w:type="dxa"/>
              <w:right w:w="100" w:type="dxa"/>
            </w:tcMar>
          </w:tcPr>
          <w:p w14:paraId="5AE45881" w14:textId="2B2A2687"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01AD1D39" w:rsidRPr="16525464">
              <w:rPr>
                <w:rFonts w:ascii="Inter" w:eastAsia="Inter" w:hAnsi="Inter" w:cs="Inter"/>
                <w:sz w:val="18"/>
                <w:szCs w:val="18"/>
              </w:rPr>
              <w:t>90</w:t>
            </w:r>
          </w:p>
        </w:tc>
        <w:tc>
          <w:tcPr>
            <w:tcW w:w="2460" w:type="dxa"/>
            <w:tcMar>
              <w:top w:w="100" w:type="dxa"/>
              <w:left w:w="100" w:type="dxa"/>
              <w:bottom w:w="100" w:type="dxa"/>
              <w:right w:w="100" w:type="dxa"/>
            </w:tcMar>
          </w:tcPr>
          <w:p w14:paraId="55C5C332" w14:textId="56017B60"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$1</w:t>
            </w:r>
            <w:r w:rsidR="6CB85D56" w:rsidRPr="16525464">
              <w:rPr>
                <w:rFonts w:ascii="Inter" w:eastAsia="Inter" w:hAnsi="Inter" w:cs="Inter"/>
                <w:sz w:val="18"/>
                <w:szCs w:val="18"/>
              </w:rPr>
              <w:t>16</w:t>
            </w:r>
          </w:p>
        </w:tc>
      </w:tr>
      <w:tr w:rsidR="00672D1E" w14:paraId="3F76560C" w14:textId="77777777" w:rsidTr="28560FD7">
        <w:tc>
          <w:tcPr>
            <w:tcW w:w="2805" w:type="dxa"/>
            <w:shd w:val="clear" w:color="auto" w:fill="002856"/>
            <w:tcMar>
              <w:top w:w="100" w:type="dxa"/>
              <w:left w:w="100" w:type="dxa"/>
              <w:bottom w:w="100" w:type="dxa"/>
              <w:right w:w="100" w:type="dxa"/>
            </w:tcMar>
          </w:tcPr>
          <w:p w14:paraId="2B26EEEE"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Per Term</w:t>
            </w:r>
          </w:p>
        </w:tc>
        <w:tc>
          <w:tcPr>
            <w:tcW w:w="1875" w:type="dxa"/>
            <w:tcMar>
              <w:top w:w="100" w:type="dxa"/>
              <w:left w:w="100" w:type="dxa"/>
              <w:bottom w:w="100" w:type="dxa"/>
              <w:right w:w="100" w:type="dxa"/>
            </w:tcMar>
          </w:tcPr>
          <w:p w14:paraId="6214082B" w14:textId="06B1344F" w:rsidR="00672D1E" w:rsidRDefault="001357E5">
            <w:pPr>
              <w:widowControl w:val="0"/>
              <w:spacing w:line="240" w:lineRule="auto"/>
              <w:jc w:val="center"/>
              <w:rPr>
                <w:rFonts w:ascii="Inter" w:eastAsia="Inter" w:hAnsi="Inter" w:cs="Inter"/>
                <w:sz w:val="18"/>
                <w:szCs w:val="18"/>
              </w:rPr>
            </w:pPr>
            <w:r w:rsidRPr="5C56A22D">
              <w:rPr>
                <w:rFonts w:ascii="Inter" w:eastAsia="Inter" w:hAnsi="Inter" w:cs="Inter"/>
                <w:sz w:val="18"/>
                <w:szCs w:val="18"/>
              </w:rPr>
              <w:t>$</w:t>
            </w:r>
            <w:r w:rsidR="057E7E14" w:rsidRPr="5C56A22D">
              <w:rPr>
                <w:rFonts w:ascii="Inter" w:eastAsia="Inter" w:hAnsi="Inter" w:cs="Inter"/>
                <w:sz w:val="18"/>
                <w:szCs w:val="18"/>
              </w:rPr>
              <w:t>62</w:t>
            </w:r>
            <w:r w:rsidR="5A3045C3" w:rsidRPr="5C56A22D">
              <w:rPr>
                <w:rFonts w:ascii="Inter" w:eastAsia="Inter" w:hAnsi="Inter" w:cs="Inter"/>
                <w:sz w:val="18"/>
                <w:szCs w:val="18"/>
              </w:rPr>
              <w:t>7</w:t>
            </w:r>
          </w:p>
        </w:tc>
        <w:tc>
          <w:tcPr>
            <w:tcW w:w="2340" w:type="dxa"/>
            <w:tcMar>
              <w:top w:w="100" w:type="dxa"/>
              <w:left w:w="100" w:type="dxa"/>
              <w:bottom w:w="100" w:type="dxa"/>
              <w:right w:w="100" w:type="dxa"/>
            </w:tcMar>
          </w:tcPr>
          <w:p w14:paraId="53081D12" w14:textId="650D03F5" w:rsidR="00672D1E" w:rsidRDefault="001357E5">
            <w:pPr>
              <w:widowControl w:val="0"/>
              <w:spacing w:line="240" w:lineRule="auto"/>
              <w:jc w:val="center"/>
              <w:rPr>
                <w:rFonts w:ascii="Inter" w:eastAsia="Inter" w:hAnsi="Inter" w:cs="Inter"/>
                <w:sz w:val="18"/>
                <w:szCs w:val="18"/>
              </w:rPr>
            </w:pPr>
            <w:r w:rsidRPr="5C56A22D">
              <w:rPr>
                <w:rFonts w:ascii="Inter" w:eastAsia="Inter" w:hAnsi="Inter" w:cs="Inter"/>
                <w:sz w:val="18"/>
                <w:szCs w:val="18"/>
              </w:rPr>
              <w:t>$8</w:t>
            </w:r>
            <w:r w:rsidR="48310198" w:rsidRPr="5C56A22D">
              <w:rPr>
                <w:rFonts w:ascii="Inter" w:eastAsia="Inter" w:hAnsi="Inter" w:cs="Inter"/>
                <w:sz w:val="18"/>
                <w:szCs w:val="18"/>
              </w:rPr>
              <w:t>9</w:t>
            </w:r>
            <w:r w:rsidR="56B3BB2E" w:rsidRPr="5C56A22D">
              <w:rPr>
                <w:rFonts w:ascii="Inter" w:eastAsia="Inter" w:hAnsi="Inter" w:cs="Inter"/>
                <w:sz w:val="18"/>
                <w:szCs w:val="18"/>
              </w:rPr>
              <w:t>8</w:t>
            </w:r>
          </w:p>
        </w:tc>
        <w:tc>
          <w:tcPr>
            <w:tcW w:w="2460" w:type="dxa"/>
            <w:tcMar>
              <w:top w:w="100" w:type="dxa"/>
              <w:left w:w="100" w:type="dxa"/>
              <w:bottom w:w="100" w:type="dxa"/>
              <w:right w:w="100" w:type="dxa"/>
            </w:tcMar>
          </w:tcPr>
          <w:p w14:paraId="141153F7" w14:textId="0001A25B" w:rsidR="00672D1E" w:rsidRDefault="001357E5">
            <w:pPr>
              <w:widowControl w:val="0"/>
              <w:spacing w:line="240" w:lineRule="auto"/>
              <w:jc w:val="center"/>
              <w:rPr>
                <w:rFonts w:ascii="Inter" w:eastAsia="Inter" w:hAnsi="Inter" w:cs="Inter"/>
                <w:sz w:val="18"/>
                <w:szCs w:val="18"/>
              </w:rPr>
            </w:pPr>
            <w:r w:rsidRPr="5C56A22D">
              <w:rPr>
                <w:rFonts w:ascii="Inter" w:eastAsia="Inter" w:hAnsi="Inter" w:cs="Inter"/>
                <w:sz w:val="18"/>
                <w:szCs w:val="18"/>
              </w:rPr>
              <w:t>$1</w:t>
            </w:r>
            <w:r w:rsidR="4AF4EE50" w:rsidRPr="5C56A22D">
              <w:rPr>
                <w:rFonts w:ascii="Inter" w:eastAsia="Inter" w:hAnsi="Inter" w:cs="Inter"/>
                <w:sz w:val="18"/>
                <w:szCs w:val="18"/>
              </w:rPr>
              <w:t>,15</w:t>
            </w:r>
            <w:r w:rsidR="7E0F6431" w:rsidRPr="5C56A22D">
              <w:rPr>
                <w:rFonts w:ascii="Inter" w:eastAsia="Inter" w:hAnsi="Inter" w:cs="Inter"/>
                <w:sz w:val="18"/>
                <w:szCs w:val="18"/>
              </w:rPr>
              <w:t>9</w:t>
            </w:r>
          </w:p>
        </w:tc>
      </w:tr>
    </w:tbl>
    <w:p w14:paraId="62EBF3C5" w14:textId="77777777" w:rsidR="00672D1E" w:rsidRDefault="00672D1E">
      <w:pPr>
        <w:widowControl w:val="0"/>
        <w:rPr>
          <w:rFonts w:ascii="Inter" w:eastAsia="Inter" w:hAnsi="Inter" w:cs="Inter"/>
        </w:rPr>
      </w:pPr>
    </w:p>
    <w:p w14:paraId="189DECCB" w14:textId="77777777" w:rsidR="00672D1E" w:rsidRDefault="001357E5">
      <w:pPr>
        <w:widowControl w:val="0"/>
        <w:rPr>
          <w:rFonts w:ascii="Inter" w:eastAsia="Inter" w:hAnsi="Inter" w:cs="Inter"/>
          <w:b/>
          <w:sz w:val="24"/>
          <w:szCs w:val="24"/>
        </w:rPr>
      </w:pPr>
      <w:r>
        <w:rPr>
          <w:rFonts w:ascii="Inter" w:eastAsia="Inter" w:hAnsi="Inter" w:cs="Inter"/>
          <w:i/>
          <w:sz w:val="18"/>
          <w:szCs w:val="18"/>
        </w:rPr>
        <w:t xml:space="preserve">Students in Years 3 - 6 attend camp, please add this to your fee total if you have a child in Year 3 - 6. </w:t>
      </w:r>
    </w:p>
    <w:tbl>
      <w:tblPr>
        <w:tblW w:w="952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995"/>
        <w:gridCol w:w="4530"/>
      </w:tblGrid>
      <w:tr w:rsidR="00672D1E" w14:paraId="5401928A" w14:textId="77777777" w:rsidTr="28560FD7">
        <w:tc>
          <w:tcPr>
            <w:tcW w:w="4995" w:type="dxa"/>
            <w:shd w:val="clear" w:color="auto" w:fill="002856"/>
            <w:tcMar>
              <w:top w:w="100" w:type="dxa"/>
              <w:left w:w="100" w:type="dxa"/>
              <w:bottom w:w="100" w:type="dxa"/>
              <w:right w:w="100" w:type="dxa"/>
            </w:tcMar>
          </w:tcPr>
          <w:p w14:paraId="2D2372D7" w14:textId="77777777" w:rsidR="00672D1E" w:rsidRDefault="001357E5">
            <w:pPr>
              <w:widowControl w:val="0"/>
              <w:spacing w:line="240" w:lineRule="auto"/>
              <w:jc w:val="center"/>
              <w:rPr>
                <w:rFonts w:ascii="Inter Medium" w:eastAsia="Inter Medium" w:hAnsi="Inter Medium" w:cs="Inter Medium"/>
                <w:color w:val="FFFFFF"/>
              </w:rPr>
            </w:pPr>
            <w:r>
              <w:rPr>
                <w:rFonts w:ascii="Inter Medium" w:eastAsia="Inter Medium" w:hAnsi="Inter Medium" w:cs="Inter Medium"/>
                <w:color w:val="FFFFFF"/>
              </w:rPr>
              <w:t>Camp Fees</w:t>
            </w:r>
          </w:p>
        </w:tc>
        <w:tc>
          <w:tcPr>
            <w:tcW w:w="4530" w:type="dxa"/>
            <w:shd w:val="clear" w:color="auto" w:fill="002856"/>
            <w:tcMar>
              <w:top w:w="100" w:type="dxa"/>
              <w:left w:w="100" w:type="dxa"/>
              <w:bottom w:w="100" w:type="dxa"/>
              <w:right w:w="100" w:type="dxa"/>
            </w:tcMar>
          </w:tcPr>
          <w:p w14:paraId="0D1CF14C" w14:textId="77777777" w:rsidR="00672D1E" w:rsidRDefault="001357E5">
            <w:pPr>
              <w:widowControl w:val="0"/>
              <w:spacing w:line="240" w:lineRule="auto"/>
              <w:jc w:val="center"/>
              <w:rPr>
                <w:rFonts w:ascii="Inter" w:eastAsia="Inter" w:hAnsi="Inter" w:cs="Inter"/>
                <w:b/>
                <w:color w:val="FFFFFF"/>
                <w:sz w:val="20"/>
                <w:szCs w:val="20"/>
              </w:rPr>
            </w:pPr>
            <w:r>
              <w:rPr>
                <w:rFonts w:ascii="Inter" w:eastAsia="Inter" w:hAnsi="Inter" w:cs="Inter"/>
                <w:b/>
                <w:color w:val="FFFFFF"/>
                <w:sz w:val="20"/>
                <w:szCs w:val="20"/>
              </w:rPr>
              <w:t>1 Child</w:t>
            </w:r>
          </w:p>
        </w:tc>
      </w:tr>
      <w:tr w:rsidR="00672D1E" w14:paraId="6D2DDE71" w14:textId="77777777" w:rsidTr="28560FD7">
        <w:tc>
          <w:tcPr>
            <w:tcW w:w="4995" w:type="dxa"/>
            <w:shd w:val="clear" w:color="auto" w:fill="002856"/>
            <w:tcMar>
              <w:top w:w="100" w:type="dxa"/>
              <w:left w:w="100" w:type="dxa"/>
              <w:bottom w:w="100" w:type="dxa"/>
              <w:right w:w="100" w:type="dxa"/>
            </w:tcMar>
          </w:tcPr>
          <w:p w14:paraId="6CE8A710" w14:textId="5BA0EB32" w:rsidR="00672D1E" w:rsidRDefault="001357E5" w:rsidP="5C56A22D">
            <w:pPr>
              <w:widowControl w:val="0"/>
              <w:spacing w:line="240" w:lineRule="auto"/>
              <w:rPr>
                <w:rFonts w:ascii="Inter" w:eastAsia="Inter" w:hAnsi="Inter" w:cs="Inter"/>
                <w:b/>
                <w:bCs/>
                <w:color w:val="FFFFFF"/>
                <w:sz w:val="16"/>
                <w:szCs w:val="16"/>
              </w:rPr>
            </w:pPr>
            <w:r w:rsidRPr="5C56A22D">
              <w:rPr>
                <w:rFonts w:ascii="Inter" w:eastAsia="Inter" w:hAnsi="Inter" w:cs="Inter"/>
                <w:b/>
                <w:bCs/>
                <w:color w:val="FFFFFF" w:themeColor="background1"/>
                <w:sz w:val="16"/>
                <w:szCs w:val="16"/>
              </w:rPr>
              <w:t>Year Three (1 day)</w:t>
            </w:r>
            <w:r w:rsidR="0048A1F7" w:rsidRPr="5C56A22D">
              <w:rPr>
                <w:rFonts w:ascii="Inter" w:eastAsia="Inter" w:hAnsi="Inter" w:cs="Inter"/>
                <w:b/>
                <w:bCs/>
                <w:color w:val="FFFFFF" w:themeColor="background1"/>
                <w:sz w:val="16"/>
                <w:szCs w:val="16"/>
              </w:rPr>
              <w:t xml:space="preserve"> - Murray Life Adventures</w:t>
            </w:r>
          </w:p>
        </w:tc>
        <w:tc>
          <w:tcPr>
            <w:tcW w:w="4530" w:type="dxa"/>
            <w:tcMar>
              <w:top w:w="100" w:type="dxa"/>
              <w:left w:w="100" w:type="dxa"/>
              <w:bottom w:w="100" w:type="dxa"/>
              <w:right w:w="100" w:type="dxa"/>
            </w:tcMar>
          </w:tcPr>
          <w:p w14:paraId="3E62EC23" w14:textId="2F357C46"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2FA861D9" w:rsidRPr="16525464">
              <w:rPr>
                <w:rFonts w:ascii="Inter" w:eastAsia="Inter" w:hAnsi="Inter" w:cs="Inter"/>
                <w:sz w:val="18"/>
                <w:szCs w:val="18"/>
              </w:rPr>
              <w:t>100</w:t>
            </w:r>
          </w:p>
        </w:tc>
      </w:tr>
      <w:tr w:rsidR="00672D1E" w14:paraId="26D2D1B2" w14:textId="77777777" w:rsidTr="28560FD7">
        <w:tc>
          <w:tcPr>
            <w:tcW w:w="4995" w:type="dxa"/>
            <w:shd w:val="clear" w:color="auto" w:fill="002856"/>
            <w:tcMar>
              <w:top w:w="100" w:type="dxa"/>
              <w:left w:w="100" w:type="dxa"/>
              <w:bottom w:w="100" w:type="dxa"/>
              <w:right w:w="100" w:type="dxa"/>
            </w:tcMar>
          </w:tcPr>
          <w:p w14:paraId="64D1BA58" w14:textId="7C0335B8" w:rsidR="00672D1E" w:rsidRDefault="001357E5" w:rsidP="5C56A22D">
            <w:pPr>
              <w:widowControl w:val="0"/>
              <w:spacing w:line="240" w:lineRule="auto"/>
              <w:rPr>
                <w:rFonts w:ascii="Inter" w:eastAsia="Inter" w:hAnsi="Inter" w:cs="Inter"/>
                <w:b/>
                <w:bCs/>
                <w:color w:val="FFFFFF"/>
                <w:sz w:val="16"/>
                <w:szCs w:val="16"/>
              </w:rPr>
            </w:pPr>
            <w:r w:rsidRPr="5C56A22D">
              <w:rPr>
                <w:rFonts w:ascii="Inter" w:eastAsia="Inter" w:hAnsi="Inter" w:cs="Inter"/>
                <w:b/>
                <w:bCs/>
                <w:color w:val="FFFFFF" w:themeColor="background1"/>
                <w:sz w:val="16"/>
                <w:szCs w:val="16"/>
              </w:rPr>
              <w:t xml:space="preserve">Year Four (1 day / 1 overnight) </w:t>
            </w:r>
            <w:r w:rsidR="5BD0E8DE" w:rsidRPr="5C56A22D">
              <w:rPr>
                <w:rFonts w:ascii="Inter" w:eastAsia="Inter" w:hAnsi="Inter" w:cs="Inter"/>
                <w:b/>
                <w:bCs/>
                <w:color w:val="FFFFFF" w:themeColor="background1"/>
                <w:sz w:val="16"/>
                <w:szCs w:val="16"/>
              </w:rPr>
              <w:t>- Billabong Ranch</w:t>
            </w:r>
          </w:p>
        </w:tc>
        <w:tc>
          <w:tcPr>
            <w:tcW w:w="4530" w:type="dxa"/>
            <w:tcMar>
              <w:top w:w="100" w:type="dxa"/>
              <w:left w:w="100" w:type="dxa"/>
              <w:bottom w:w="100" w:type="dxa"/>
              <w:right w:w="100" w:type="dxa"/>
            </w:tcMar>
          </w:tcPr>
          <w:p w14:paraId="4E5A0559" w14:textId="77777777" w:rsidR="00672D1E" w:rsidRDefault="001357E5">
            <w:pPr>
              <w:widowControl w:val="0"/>
              <w:spacing w:line="240" w:lineRule="auto"/>
              <w:jc w:val="center"/>
              <w:rPr>
                <w:rFonts w:ascii="Inter" w:eastAsia="Inter" w:hAnsi="Inter" w:cs="Inter"/>
                <w:sz w:val="18"/>
                <w:szCs w:val="18"/>
              </w:rPr>
            </w:pPr>
            <w:r>
              <w:rPr>
                <w:rFonts w:ascii="Inter" w:eastAsia="Inter" w:hAnsi="Inter" w:cs="Inter"/>
                <w:sz w:val="18"/>
                <w:szCs w:val="18"/>
              </w:rPr>
              <w:t>$250</w:t>
            </w:r>
          </w:p>
        </w:tc>
      </w:tr>
      <w:tr w:rsidR="00672D1E" w14:paraId="0B23CF76" w14:textId="77777777" w:rsidTr="28560FD7">
        <w:tc>
          <w:tcPr>
            <w:tcW w:w="4995" w:type="dxa"/>
            <w:shd w:val="clear" w:color="auto" w:fill="002856"/>
            <w:tcMar>
              <w:top w:w="100" w:type="dxa"/>
              <w:left w:w="100" w:type="dxa"/>
              <w:bottom w:w="100" w:type="dxa"/>
              <w:right w:w="100" w:type="dxa"/>
            </w:tcMar>
          </w:tcPr>
          <w:p w14:paraId="5A33AE78" w14:textId="1C7F3046" w:rsidR="00672D1E" w:rsidRDefault="001357E5" w:rsidP="5C56A22D">
            <w:pPr>
              <w:widowControl w:val="0"/>
              <w:spacing w:line="240" w:lineRule="auto"/>
              <w:rPr>
                <w:rFonts w:ascii="Inter" w:eastAsia="Inter" w:hAnsi="Inter" w:cs="Inter"/>
                <w:b/>
                <w:bCs/>
                <w:color w:val="FFFFFF"/>
                <w:sz w:val="16"/>
                <w:szCs w:val="16"/>
                <w:lang w:val="en-US"/>
              </w:rPr>
            </w:pPr>
            <w:r w:rsidRPr="28560FD7">
              <w:rPr>
                <w:rFonts w:ascii="Inter" w:eastAsia="Inter" w:hAnsi="Inter" w:cs="Inter"/>
                <w:b/>
                <w:bCs/>
                <w:color w:val="FFFFFF" w:themeColor="background1"/>
                <w:sz w:val="16"/>
                <w:szCs w:val="16"/>
                <w:lang w:val="en-US"/>
              </w:rPr>
              <w:t>Year Five (3 day</w:t>
            </w:r>
            <w:r w:rsidR="285E3874" w:rsidRPr="28560FD7">
              <w:rPr>
                <w:rFonts w:ascii="Inter" w:eastAsia="Inter" w:hAnsi="Inter" w:cs="Inter"/>
                <w:b/>
                <w:bCs/>
                <w:color w:val="FFFFFF" w:themeColor="background1"/>
                <w:sz w:val="16"/>
                <w:szCs w:val="16"/>
                <w:lang w:val="en-US"/>
              </w:rPr>
              <w:t>s</w:t>
            </w:r>
            <w:r w:rsidRPr="28560FD7">
              <w:rPr>
                <w:rFonts w:ascii="Inter" w:eastAsia="Inter" w:hAnsi="Inter" w:cs="Inter"/>
                <w:b/>
                <w:bCs/>
                <w:color w:val="FFFFFF" w:themeColor="background1"/>
                <w:sz w:val="16"/>
                <w:szCs w:val="16"/>
                <w:lang w:val="en-US"/>
              </w:rPr>
              <w:t xml:space="preserve"> / 2 overnight) </w:t>
            </w:r>
            <w:r w:rsidR="552BC8CF" w:rsidRPr="28560FD7">
              <w:rPr>
                <w:rFonts w:ascii="Inter" w:eastAsia="Inter" w:hAnsi="Inter" w:cs="Inter"/>
                <w:b/>
                <w:bCs/>
                <w:color w:val="FFFFFF" w:themeColor="background1"/>
                <w:sz w:val="16"/>
                <w:szCs w:val="16"/>
                <w:lang w:val="en-US"/>
              </w:rPr>
              <w:t xml:space="preserve">- Log Cabin Camp </w:t>
            </w:r>
            <w:r w:rsidR="2F4616EA" w:rsidRPr="28560FD7">
              <w:rPr>
                <w:rFonts w:ascii="Inter" w:eastAsia="Inter" w:hAnsi="Inter" w:cs="Inter"/>
                <w:b/>
                <w:bCs/>
                <w:color w:val="FFFFFF" w:themeColor="background1"/>
                <w:sz w:val="16"/>
                <w:szCs w:val="16"/>
                <w:lang w:val="en-US"/>
              </w:rPr>
              <w:t>Creswick</w:t>
            </w:r>
          </w:p>
        </w:tc>
        <w:tc>
          <w:tcPr>
            <w:tcW w:w="4530" w:type="dxa"/>
            <w:tcMar>
              <w:top w:w="100" w:type="dxa"/>
              <w:left w:w="100" w:type="dxa"/>
              <w:bottom w:w="100" w:type="dxa"/>
              <w:right w:w="100" w:type="dxa"/>
            </w:tcMar>
          </w:tcPr>
          <w:p w14:paraId="66108698" w14:textId="06C56050"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$3</w:t>
            </w:r>
            <w:r w:rsidR="55D34322" w:rsidRPr="16525464">
              <w:rPr>
                <w:rFonts w:ascii="Inter" w:eastAsia="Inter" w:hAnsi="Inter" w:cs="Inter"/>
                <w:sz w:val="18"/>
                <w:szCs w:val="18"/>
              </w:rPr>
              <w:t>75</w:t>
            </w:r>
          </w:p>
        </w:tc>
      </w:tr>
      <w:tr w:rsidR="00672D1E" w14:paraId="7915589D" w14:textId="77777777" w:rsidTr="28560FD7">
        <w:tc>
          <w:tcPr>
            <w:tcW w:w="4995" w:type="dxa"/>
            <w:shd w:val="clear" w:color="auto" w:fill="002856"/>
            <w:tcMar>
              <w:top w:w="100" w:type="dxa"/>
              <w:left w:w="100" w:type="dxa"/>
              <w:bottom w:w="100" w:type="dxa"/>
              <w:right w:w="100" w:type="dxa"/>
            </w:tcMar>
          </w:tcPr>
          <w:p w14:paraId="3D19F6E3" w14:textId="4F6C61B7" w:rsidR="00672D1E" w:rsidRDefault="001357E5" w:rsidP="5C56A22D">
            <w:pPr>
              <w:widowControl w:val="0"/>
              <w:spacing w:line="240" w:lineRule="auto"/>
              <w:rPr>
                <w:rFonts w:ascii="Inter" w:eastAsia="Inter" w:hAnsi="Inter" w:cs="Inter"/>
                <w:b/>
                <w:bCs/>
                <w:color w:val="FFFFFF"/>
                <w:sz w:val="16"/>
                <w:szCs w:val="16"/>
                <w:lang w:val="en-US"/>
              </w:rPr>
            </w:pPr>
            <w:r w:rsidRPr="28560FD7">
              <w:rPr>
                <w:rFonts w:ascii="Inter" w:eastAsia="Inter" w:hAnsi="Inter" w:cs="Inter"/>
                <w:b/>
                <w:bCs/>
                <w:color w:val="FFFFFF" w:themeColor="background1"/>
                <w:sz w:val="16"/>
                <w:szCs w:val="16"/>
                <w:lang w:val="en-US"/>
              </w:rPr>
              <w:t>Year Six (</w:t>
            </w:r>
            <w:r w:rsidR="32F6B464" w:rsidRPr="28560FD7">
              <w:rPr>
                <w:rFonts w:ascii="Inter" w:eastAsia="Inter" w:hAnsi="Inter" w:cs="Inter"/>
                <w:b/>
                <w:bCs/>
                <w:color w:val="FFFFFF" w:themeColor="background1"/>
                <w:sz w:val="16"/>
                <w:szCs w:val="16"/>
                <w:lang w:val="en-US"/>
              </w:rPr>
              <w:t>5</w:t>
            </w:r>
            <w:r w:rsidRPr="28560FD7">
              <w:rPr>
                <w:rFonts w:ascii="Inter" w:eastAsia="Inter" w:hAnsi="Inter" w:cs="Inter"/>
                <w:b/>
                <w:bCs/>
                <w:color w:val="FFFFFF" w:themeColor="background1"/>
                <w:sz w:val="16"/>
                <w:szCs w:val="16"/>
                <w:lang w:val="en-US"/>
              </w:rPr>
              <w:t xml:space="preserve"> day</w:t>
            </w:r>
            <w:r w:rsidR="627E54A7" w:rsidRPr="28560FD7">
              <w:rPr>
                <w:rFonts w:ascii="Inter" w:eastAsia="Inter" w:hAnsi="Inter" w:cs="Inter"/>
                <w:b/>
                <w:bCs/>
                <w:color w:val="FFFFFF" w:themeColor="background1"/>
                <w:sz w:val="16"/>
                <w:szCs w:val="16"/>
                <w:lang w:val="en-US"/>
              </w:rPr>
              <w:t>s</w:t>
            </w:r>
            <w:r w:rsidRPr="28560FD7">
              <w:rPr>
                <w:rFonts w:ascii="Inter" w:eastAsia="Inter" w:hAnsi="Inter" w:cs="Inter"/>
                <w:b/>
                <w:bCs/>
                <w:color w:val="FFFFFF" w:themeColor="background1"/>
                <w:sz w:val="16"/>
                <w:szCs w:val="16"/>
                <w:lang w:val="en-US"/>
              </w:rPr>
              <w:t xml:space="preserve"> / </w:t>
            </w:r>
            <w:r w:rsidR="2631A79F" w:rsidRPr="28560FD7">
              <w:rPr>
                <w:rFonts w:ascii="Inter" w:eastAsia="Inter" w:hAnsi="Inter" w:cs="Inter"/>
                <w:b/>
                <w:bCs/>
                <w:color w:val="FFFFFF" w:themeColor="background1"/>
                <w:sz w:val="16"/>
                <w:szCs w:val="16"/>
                <w:lang w:val="en-US"/>
              </w:rPr>
              <w:t>4</w:t>
            </w:r>
            <w:r w:rsidRPr="28560FD7">
              <w:rPr>
                <w:rFonts w:ascii="Inter" w:eastAsia="Inter" w:hAnsi="Inter" w:cs="Inter"/>
                <w:b/>
                <w:bCs/>
                <w:color w:val="FFFFFF" w:themeColor="background1"/>
                <w:sz w:val="16"/>
                <w:szCs w:val="16"/>
                <w:lang w:val="en-US"/>
              </w:rPr>
              <w:t xml:space="preserve"> overnight) </w:t>
            </w:r>
            <w:r w:rsidR="3521EA82" w:rsidRPr="28560FD7">
              <w:rPr>
                <w:rFonts w:ascii="Inter" w:eastAsia="Inter" w:hAnsi="Inter" w:cs="Inter"/>
                <w:b/>
                <w:bCs/>
                <w:color w:val="FFFFFF" w:themeColor="background1"/>
                <w:sz w:val="16"/>
                <w:szCs w:val="16"/>
                <w:lang w:val="en-US"/>
              </w:rPr>
              <w:t>- Canberra</w:t>
            </w:r>
          </w:p>
        </w:tc>
        <w:tc>
          <w:tcPr>
            <w:tcW w:w="4530" w:type="dxa"/>
            <w:tcMar>
              <w:top w:w="100" w:type="dxa"/>
              <w:left w:w="100" w:type="dxa"/>
              <w:bottom w:w="100" w:type="dxa"/>
              <w:right w:w="100" w:type="dxa"/>
            </w:tcMar>
          </w:tcPr>
          <w:p w14:paraId="46524508" w14:textId="5D1A3B88" w:rsidR="00672D1E" w:rsidRDefault="001357E5">
            <w:pPr>
              <w:widowControl w:val="0"/>
              <w:spacing w:line="240" w:lineRule="auto"/>
              <w:jc w:val="center"/>
              <w:rPr>
                <w:rFonts w:ascii="Inter" w:eastAsia="Inter" w:hAnsi="Inter" w:cs="Inter"/>
                <w:sz w:val="18"/>
                <w:szCs w:val="18"/>
              </w:rPr>
            </w:pPr>
            <w:r w:rsidRPr="16525464">
              <w:rPr>
                <w:rFonts w:ascii="Inter" w:eastAsia="Inter" w:hAnsi="Inter" w:cs="Inter"/>
                <w:sz w:val="18"/>
                <w:szCs w:val="18"/>
              </w:rPr>
              <w:t>$</w:t>
            </w:r>
            <w:r w:rsidR="7376156F" w:rsidRPr="16525464">
              <w:rPr>
                <w:rFonts w:ascii="Inter" w:eastAsia="Inter" w:hAnsi="Inter" w:cs="Inter"/>
                <w:sz w:val="18"/>
                <w:szCs w:val="18"/>
              </w:rPr>
              <w:t>500</w:t>
            </w:r>
          </w:p>
        </w:tc>
      </w:tr>
    </w:tbl>
    <w:p w14:paraId="6D98A12B" w14:textId="77777777" w:rsidR="00672D1E" w:rsidRDefault="00672D1E">
      <w:pPr>
        <w:widowControl w:val="0"/>
        <w:rPr>
          <w:rFonts w:ascii="Inter" w:eastAsia="Inter" w:hAnsi="Inter" w:cs="Inter"/>
          <w:sz w:val="16"/>
          <w:szCs w:val="16"/>
        </w:rPr>
      </w:pPr>
    </w:p>
    <w:p w14:paraId="594955B4" w14:textId="77777777" w:rsidR="00672D1E" w:rsidRDefault="001357E5" w:rsidP="5C56A22D">
      <w:pPr>
        <w:widowControl w:val="0"/>
        <w:spacing w:line="240" w:lineRule="auto"/>
        <w:rPr>
          <w:rFonts w:ascii="Inter" w:eastAsia="Inter" w:hAnsi="Inter" w:cs="Inter"/>
          <w:b/>
          <w:bCs/>
          <w:color w:val="002856"/>
          <w:sz w:val="28"/>
          <w:szCs w:val="28"/>
        </w:rPr>
      </w:pPr>
      <w:r w:rsidRPr="5C56A22D">
        <w:rPr>
          <w:rFonts w:ascii="Inter" w:eastAsia="Inter" w:hAnsi="Inter" w:cs="Inter"/>
          <w:b/>
          <w:bCs/>
          <w:color w:val="002856"/>
          <w:sz w:val="28"/>
          <w:szCs w:val="28"/>
        </w:rPr>
        <w:t>FEES / LEVY DESCRIPTIONS</w:t>
      </w:r>
    </w:p>
    <w:tbl>
      <w:tblPr>
        <w:tblStyle w:val="a1"/>
        <w:tblW w:w="9555" w:type="dxa"/>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6885"/>
      </w:tblGrid>
      <w:tr w:rsidR="00672D1E" w14:paraId="20FF0A4E" w14:textId="77777777" w:rsidTr="5C56A22D">
        <w:trPr>
          <w:trHeight w:val="750"/>
        </w:trPr>
        <w:tc>
          <w:tcPr>
            <w:tcW w:w="2670" w:type="dxa"/>
            <w:shd w:val="clear" w:color="auto" w:fill="002856"/>
            <w:tcMar>
              <w:top w:w="100" w:type="dxa"/>
              <w:left w:w="100" w:type="dxa"/>
              <w:bottom w:w="100" w:type="dxa"/>
              <w:right w:w="100" w:type="dxa"/>
            </w:tcMar>
          </w:tcPr>
          <w:p w14:paraId="5AE388D3"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Family School Fee</w:t>
            </w:r>
          </w:p>
        </w:tc>
        <w:tc>
          <w:tcPr>
            <w:tcW w:w="6885" w:type="dxa"/>
            <w:tcMar>
              <w:top w:w="100" w:type="dxa"/>
              <w:left w:w="100" w:type="dxa"/>
              <w:bottom w:w="100" w:type="dxa"/>
              <w:right w:w="100" w:type="dxa"/>
            </w:tcMar>
          </w:tcPr>
          <w:p w14:paraId="786C079C" w14:textId="77777777" w:rsidR="00672D1E" w:rsidRDefault="001357E5" w:rsidP="12A118B9">
            <w:pPr>
              <w:widowControl w:val="0"/>
              <w:spacing w:line="240" w:lineRule="auto"/>
              <w:ind w:left="147" w:right="-100"/>
              <w:jc w:val="both"/>
              <w:rPr>
                <w:rFonts w:ascii="Inter" w:eastAsia="Inter" w:hAnsi="Inter" w:cs="Inter"/>
                <w:sz w:val="17"/>
                <w:szCs w:val="17"/>
                <w:highlight w:val="white"/>
                <w:lang w:val="en-US"/>
              </w:rPr>
            </w:pPr>
            <w:r w:rsidRPr="12A118B9">
              <w:rPr>
                <w:rFonts w:ascii="Inter" w:eastAsia="Inter" w:hAnsi="Inter" w:cs="Inter"/>
                <w:sz w:val="17"/>
                <w:szCs w:val="17"/>
                <w:highlight w:val="white"/>
                <w:lang w:val="en-US"/>
              </w:rPr>
              <w:t xml:space="preserve">The Family School fee is a </w:t>
            </w:r>
            <w:r w:rsidRPr="12A118B9">
              <w:rPr>
                <w:rFonts w:ascii="Inter" w:eastAsia="Inter" w:hAnsi="Inter" w:cs="Inter"/>
                <w:i/>
                <w:iCs/>
                <w:sz w:val="17"/>
                <w:szCs w:val="17"/>
                <w:highlight w:val="white"/>
                <w:lang w:val="en-US"/>
              </w:rPr>
              <w:t xml:space="preserve">one off family fee </w:t>
            </w:r>
            <w:r w:rsidRPr="12A118B9">
              <w:rPr>
                <w:rFonts w:ascii="Inter" w:eastAsia="Inter" w:hAnsi="Inter" w:cs="Inter"/>
                <w:sz w:val="17"/>
                <w:szCs w:val="17"/>
                <w:highlight w:val="white"/>
                <w:lang w:val="en-US"/>
              </w:rPr>
              <w:t xml:space="preserve">that contributes to the daily operational costs of the school Eg: insurance, utilities. This is paid once per family regardless of the number of children who attend. </w:t>
            </w:r>
          </w:p>
        </w:tc>
      </w:tr>
      <w:tr w:rsidR="00672D1E" w14:paraId="599C0731" w14:textId="77777777" w:rsidTr="5C56A22D">
        <w:trPr>
          <w:trHeight w:val="570"/>
        </w:trPr>
        <w:tc>
          <w:tcPr>
            <w:tcW w:w="2670" w:type="dxa"/>
            <w:shd w:val="clear" w:color="auto" w:fill="002856"/>
            <w:tcMar>
              <w:top w:w="100" w:type="dxa"/>
              <w:left w:w="100" w:type="dxa"/>
              <w:bottom w:w="100" w:type="dxa"/>
              <w:right w:w="100" w:type="dxa"/>
            </w:tcMar>
          </w:tcPr>
          <w:p w14:paraId="07DDF59C"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 xml:space="preserve">Learning Levy </w:t>
            </w:r>
          </w:p>
        </w:tc>
        <w:tc>
          <w:tcPr>
            <w:tcW w:w="6885" w:type="dxa"/>
            <w:tcMar>
              <w:top w:w="100" w:type="dxa"/>
              <w:left w:w="100" w:type="dxa"/>
              <w:bottom w:w="100" w:type="dxa"/>
              <w:right w:w="100" w:type="dxa"/>
            </w:tcMar>
          </w:tcPr>
          <w:p w14:paraId="0A80FDCF" w14:textId="77777777" w:rsidR="00672D1E" w:rsidRDefault="001357E5" w:rsidP="5C56A22D">
            <w:pPr>
              <w:widowControl w:val="0"/>
              <w:spacing w:line="240" w:lineRule="auto"/>
              <w:ind w:left="154" w:right="123" w:hanging="7"/>
              <w:jc w:val="both"/>
              <w:rPr>
                <w:rFonts w:ascii="Inter" w:eastAsia="Inter" w:hAnsi="Inter" w:cs="Inter"/>
                <w:sz w:val="17"/>
                <w:szCs w:val="17"/>
                <w:highlight w:val="white"/>
                <w:lang w:val="en-US"/>
              </w:rPr>
            </w:pPr>
            <w:r w:rsidRPr="5C56A22D">
              <w:rPr>
                <w:rFonts w:ascii="Inter" w:eastAsia="Inter" w:hAnsi="Inter" w:cs="Inter"/>
                <w:sz w:val="17"/>
                <w:szCs w:val="17"/>
                <w:highlight w:val="white"/>
                <w:lang w:val="en-US"/>
              </w:rPr>
              <w:t>The Learning Levy covers costs for classroom and stationary supplies, a contribution to ICT Leases and maintenance as well as Specialists Curriculum resources and activities.</w:t>
            </w:r>
          </w:p>
        </w:tc>
      </w:tr>
      <w:tr w:rsidR="00672D1E" w14:paraId="625F7130" w14:textId="77777777" w:rsidTr="5C56A22D">
        <w:trPr>
          <w:trHeight w:val="567"/>
        </w:trPr>
        <w:tc>
          <w:tcPr>
            <w:tcW w:w="2670" w:type="dxa"/>
            <w:shd w:val="clear" w:color="auto" w:fill="002856"/>
            <w:tcMar>
              <w:top w:w="100" w:type="dxa"/>
              <w:left w:w="100" w:type="dxa"/>
              <w:bottom w:w="100" w:type="dxa"/>
              <w:right w:w="100" w:type="dxa"/>
            </w:tcMar>
          </w:tcPr>
          <w:p w14:paraId="7D4074EA"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Learning Experience Levy</w:t>
            </w:r>
          </w:p>
        </w:tc>
        <w:tc>
          <w:tcPr>
            <w:tcW w:w="6885" w:type="dxa"/>
            <w:tcMar>
              <w:top w:w="100" w:type="dxa"/>
              <w:left w:w="100" w:type="dxa"/>
              <w:bottom w:w="100" w:type="dxa"/>
              <w:right w:w="100" w:type="dxa"/>
            </w:tcMar>
          </w:tcPr>
          <w:p w14:paraId="08042B0E" w14:textId="77777777" w:rsidR="00672D1E" w:rsidRDefault="001357E5" w:rsidP="12A118B9">
            <w:pPr>
              <w:widowControl w:val="0"/>
              <w:spacing w:line="240" w:lineRule="auto"/>
              <w:ind w:left="154" w:right="131" w:hanging="7"/>
              <w:jc w:val="both"/>
              <w:rPr>
                <w:rFonts w:ascii="Inter" w:eastAsia="Inter" w:hAnsi="Inter" w:cs="Inter"/>
                <w:i/>
                <w:iCs/>
                <w:sz w:val="17"/>
                <w:szCs w:val="17"/>
                <w:highlight w:val="white"/>
                <w:lang w:val="en-US"/>
              </w:rPr>
            </w:pPr>
            <w:r w:rsidRPr="12A118B9">
              <w:rPr>
                <w:rFonts w:ascii="Inter" w:eastAsia="Inter" w:hAnsi="Inter" w:cs="Inter"/>
                <w:sz w:val="17"/>
                <w:szCs w:val="17"/>
                <w:highlight w:val="white"/>
                <w:lang w:val="en-US"/>
              </w:rPr>
              <w:t xml:space="preserve">The Learning Experience Levy covers all extracurricular learning experiences such as; excursions, incursions and sporting commitments. </w:t>
            </w:r>
          </w:p>
        </w:tc>
      </w:tr>
      <w:tr w:rsidR="00672D1E" w14:paraId="19474883" w14:textId="77777777" w:rsidTr="5C56A22D">
        <w:trPr>
          <w:trHeight w:val="720"/>
        </w:trPr>
        <w:tc>
          <w:tcPr>
            <w:tcW w:w="2670" w:type="dxa"/>
            <w:shd w:val="clear" w:color="auto" w:fill="002856"/>
            <w:tcMar>
              <w:top w:w="100" w:type="dxa"/>
              <w:left w:w="100" w:type="dxa"/>
              <w:bottom w:w="100" w:type="dxa"/>
              <w:right w:w="100" w:type="dxa"/>
            </w:tcMar>
          </w:tcPr>
          <w:p w14:paraId="7869EAB9"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ICT Levy</w:t>
            </w:r>
          </w:p>
        </w:tc>
        <w:tc>
          <w:tcPr>
            <w:tcW w:w="6885" w:type="dxa"/>
            <w:tcMar>
              <w:top w:w="100" w:type="dxa"/>
              <w:left w:w="100" w:type="dxa"/>
              <w:bottom w:w="100" w:type="dxa"/>
              <w:right w:w="100" w:type="dxa"/>
            </w:tcMar>
          </w:tcPr>
          <w:p w14:paraId="371FC8F9" w14:textId="77777777" w:rsidR="00672D1E" w:rsidRDefault="001357E5" w:rsidP="5C56A22D">
            <w:pPr>
              <w:widowControl w:val="0"/>
              <w:spacing w:line="240" w:lineRule="auto"/>
              <w:ind w:left="154" w:right="131" w:hanging="7"/>
              <w:jc w:val="both"/>
              <w:rPr>
                <w:rFonts w:ascii="Inter" w:eastAsia="Inter" w:hAnsi="Inter" w:cs="Inter"/>
                <w:sz w:val="17"/>
                <w:szCs w:val="17"/>
                <w:highlight w:val="white"/>
                <w:lang w:val="en-US"/>
              </w:rPr>
            </w:pPr>
            <w:r w:rsidRPr="5C56A22D">
              <w:rPr>
                <w:rFonts w:ascii="Inter" w:eastAsia="Inter" w:hAnsi="Inter" w:cs="Inter"/>
                <w:sz w:val="17"/>
                <w:szCs w:val="17"/>
                <w:highlight w:val="white"/>
                <w:lang w:val="en-US"/>
              </w:rPr>
              <w:t xml:space="preserve">The ICT Levy contributes to the leasing of devices, subscriptions and multimedia resources and facilities that are used to engage and enhance learning and teaching throughout the school. </w:t>
            </w:r>
          </w:p>
        </w:tc>
      </w:tr>
      <w:tr w:rsidR="00672D1E" w14:paraId="5D154AAA" w14:textId="77777777" w:rsidTr="5C56A22D">
        <w:trPr>
          <w:trHeight w:val="600"/>
        </w:trPr>
        <w:tc>
          <w:tcPr>
            <w:tcW w:w="2670" w:type="dxa"/>
            <w:shd w:val="clear" w:color="auto" w:fill="002856"/>
            <w:tcMar>
              <w:top w:w="100" w:type="dxa"/>
              <w:left w:w="100" w:type="dxa"/>
              <w:bottom w:w="100" w:type="dxa"/>
              <w:right w:w="100" w:type="dxa"/>
            </w:tcMar>
          </w:tcPr>
          <w:p w14:paraId="41196680" w14:textId="77777777" w:rsidR="00672D1E" w:rsidRDefault="001357E5">
            <w:pPr>
              <w:widowControl w:val="0"/>
              <w:spacing w:line="240" w:lineRule="auto"/>
              <w:rPr>
                <w:rFonts w:ascii="Inter" w:eastAsia="Inter" w:hAnsi="Inter" w:cs="Inter"/>
                <w:b/>
                <w:color w:val="FFFFFF"/>
                <w:sz w:val="16"/>
                <w:szCs w:val="16"/>
              </w:rPr>
            </w:pPr>
            <w:r>
              <w:rPr>
                <w:rFonts w:ascii="Inter" w:eastAsia="Inter" w:hAnsi="Inter" w:cs="Inter"/>
                <w:b/>
                <w:color w:val="FFFFFF"/>
                <w:sz w:val="16"/>
                <w:szCs w:val="16"/>
              </w:rPr>
              <w:t xml:space="preserve">Capital / Maintenance </w:t>
            </w:r>
          </w:p>
          <w:p w14:paraId="565D62DB" w14:textId="77777777" w:rsidR="00672D1E" w:rsidRDefault="001357E5">
            <w:pPr>
              <w:widowControl w:val="0"/>
              <w:spacing w:before="63" w:line="240" w:lineRule="auto"/>
              <w:rPr>
                <w:rFonts w:ascii="Inter" w:eastAsia="Inter" w:hAnsi="Inter" w:cs="Inter"/>
                <w:b/>
                <w:color w:val="FFFFFF"/>
                <w:sz w:val="16"/>
                <w:szCs w:val="16"/>
              </w:rPr>
            </w:pPr>
            <w:r>
              <w:rPr>
                <w:rFonts w:ascii="Inter" w:eastAsia="Inter" w:hAnsi="Inter" w:cs="Inter"/>
                <w:b/>
                <w:color w:val="FFFFFF"/>
                <w:sz w:val="16"/>
                <w:szCs w:val="16"/>
              </w:rPr>
              <w:t>Levy</w:t>
            </w:r>
          </w:p>
        </w:tc>
        <w:tc>
          <w:tcPr>
            <w:tcW w:w="6885" w:type="dxa"/>
            <w:tcMar>
              <w:top w:w="100" w:type="dxa"/>
              <w:left w:w="100" w:type="dxa"/>
              <w:bottom w:w="100" w:type="dxa"/>
              <w:right w:w="100" w:type="dxa"/>
            </w:tcMar>
          </w:tcPr>
          <w:p w14:paraId="1EB20619" w14:textId="77777777" w:rsidR="00672D1E" w:rsidRDefault="001357E5">
            <w:pPr>
              <w:widowControl w:val="0"/>
              <w:spacing w:line="240" w:lineRule="auto"/>
              <w:ind w:left="158" w:right="117" w:hanging="11"/>
              <w:jc w:val="both"/>
              <w:rPr>
                <w:rFonts w:ascii="Inter" w:eastAsia="Inter" w:hAnsi="Inter" w:cs="Inter"/>
                <w:sz w:val="17"/>
                <w:szCs w:val="17"/>
                <w:highlight w:val="white"/>
              </w:rPr>
            </w:pPr>
            <w:r>
              <w:rPr>
                <w:rFonts w:ascii="Inter" w:eastAsia="Inter" w:hAnsi="Inter" w:cs="Inter"/>
                <w:sz w:val="17"/>
                <w:szCs w:val="17"/>
                <w:highlight w:val="white"/>
              </w:rPr>
              <w:t>The Capital / Maintenance Levy covers regular school yard and building maintenance and improvement. It covers the care of the grounds and basic upkeep of buildings and facilities.</w:t>
            </w:r>
          </w:p>
        </w:tc>
      </w:tr>
    </w:tbl>
    <w:p w14:paraId="2946DB82" w14:textId="77777777" w:rsidR="00672D1E" w:rsidRDefault="00672D1E">
      <w:pPr>
        <w:widowControl w:val="0"/>
        <w:spacing w:line="240" w:lineRule="auto"/>
        <w:rPr>
          <w:rFonts w:ascii="Inter" w:eastAsia="Inter" w:hAnsi="Inter" w:cs="Inter"/>
          <w:sz w:val="20"/>
          <w:szCs w:val="20"/>
          <w:highlight w:val="white"/>
        </w:rPr>
      </w:pPr>
    </w:p>
    <w:p w14:paraId="531C8686" w14:textId="77777777" w:rsidR="00672D1E" w:rsidRDefault="001357E5" w:rsidP="16525464">
      <w:pPr>
        <w:widowControl w:val="0"/>
        <w:spacing w:line="325" w:lineRule="auto"/>
        <w:rPr>
          <w:rFonts w:ascii="Inter" w:eastAsia="Inter" w:hAnsi="Inter" w:cs="Inter"/>
          <w:b/>
          <w:bCs/>
          <w:i/>
          <w:iCs/>
          <w:sz w:val="16"/>
          <w:szCs w:val="16"/>
          <w:lang w:val="en-US"/>
        </w:rPr>
      </w:pPr>
      <w:r w:rsidRPr="603EB19F">
        <w:rPr>
          <w:rFonts w:ascii="Inter" w:eastAsia="Inter" w:hAnsi="Inter" w:cs="Inter"/>
          <w:b/>
          <w:bCs/>
          <w:i/>
          <w:iCs/>
          <w:sz w:val="17"/>
          <w:szCs w:val="17"/>
          <w:lang w:val="en-US"/>
        </w:rPr>
        <w:lastRenderedPageBreak/>
        <w:t xml:space="preserve">Direct Debit is our preferred method of payment. You can choose to pay weekly /fortnightly /monthly / quarterly /annually.  Direct Debit Forms are available to print via Compass or collect </w:t>
      </w:r>
      <w:r w:rsidRPr="603EB19F">
        <w:rPr>
          <w:rFonts w:ascii="Inter" w:eastAsia="Inter" w:hAnsi="Inter" w:cs="Inter"/>
          <w:b/>
          <w:bCs/>
          <w:i/>
          <w:iCs/>
          <w:sz w:val="16"/>
          <w:szCs w:val="16"/>
          <w:lang w:val="en-US"/>
        </w:rPr>
        <w:t>from the office.</w:t>
      </w:r>
    </w:p>
    <w:p w14:paraId="7B5A652B" w14:textId="37E2628C" w:rsidR="603EB19F" w:rsidRDefault="603EB19F" w:rsidP="603EB19F">
      <w:pPr>
        <w:widowControl w:val="0"/>
        <w:spacing w:line="325" w:lineRule="auto"/>
        <w:rPr>
          <w:rFonts w:ascii="Inter" w:eastAsia="Inter" w:hAnsi="Inter" w:cs="Inter"/>
          <w:b/>
          <w:bCs/>
          <w:color w:val="002856"/>
          <w:sz w:val="28"/>
          <w:szCs w:val="28"/>
          <w:lang w:val="en-US"/>
        </w:rPr>
      </w:pPr>
    </w:p>
    <w:p w14:paraId="123C0737" w14:textId="02924ECD" w:rsidR="603EB19F" w:rsidRDefault="603EB19F" w:rsidP="603EB19F">
      <w:pPr>
        <w:widowControl w:val="0"/>
        <w:spacing w:line="325" w:lineRule="auto"/>
        <w:rPr>
          <w:rFonts w:ascii="Inter" w:eastAsia="Inter" w:hAnsi="Inter" w:cs="Inter"/>
          <w:b/>
          <w:bCs/>
          <w:color w:val="002856"/>
          <w:sz w:val="28"/>
          <w:szCs w:val="28"/>
          <w:lang w:val="en-US"/>
        </w:rPr>
      </w:pPr>
    </w:p>
    <w:p w14:paraId="32689BEE" w14:textId="764AD03F" w:rsidR="66BDDF29" w:rsidRDefault="66BDDF29" w:rsidP="5C56A22D">
      <w:pPr>
        <w:widowControl w:val="0"/>
        <w:spacing w:line="325" w:lineRule="auto"/>
        <w:rPr>
          <w:rFonts w:ascii="Inter" w:eastAsia="Inter" w:hAnsi="Inter" w:cs="Inter"/>
          <w:b/>
          <w:bCs/>
          <w:color w:val="002856"/>
          <w:sz w:val="28"/>
          <w:szCs w:val="28"/>
          <w:lang w:val="en-US"/>
        </w:rPr>
      </w:pPr>
      <w:r w:rsidRPr="5C56A22D">
        <w:rPr>
          <w:rFonts w:ascii="Inter" w:eastAsia="Inter" w:hAnsi="Inter" w:cs="Inter"/>
          <w:b/>
          <w:bCs/>
          <w:color w:val="002856"/>
          <w:sz w:val="28"/>
          <w:szCs w:val="28"/>
          <w:lang w:val="en-US"/>
        </w:rPr>
        <w:t xml:space="preserve">CAMP, SPORTS, EXCURSION FUND (CSEF) </w:t>
      </w:r>
    </w:p>
    <w:p w14:paraId="147667BF" w14:textId="440231C3" w:rsidR="66BDDF29" w:rsidRDefault="66BDDF29" w:rsidP="5C56A22D">
      <w:pPr>
        <w:widowControl w:val="0"/>
        <w:spacing w:line="240" w:lineRule="auto"/>
        <w:ind w:right="127"/>
        <w:jc w:val="both"/>
        <w:rPr>
          <w:rFonts w:ascii="Inter" w:eastAsia="Inter" w:hAnsi="Inter" w:cs="Inter"/>
          <w:lang w:val="en-US"/>
        </w:rPr>
      </w:pPr>
      <w:r w:rsidRPr="603EB19F">
        <w:rPr>
          <w:rFonts w:ascii="Inter" w:eastAsia="Inter" w:hAnsi="Inter" w:cs="Inter"/>
          <w:lang w:val="en-US"/>
        </w:rPr>
        <w:t>Parents who hold a valid means-tested concession card may be entitled to receive the Victorian Government CSEF to offset the cost of any camp, sport activity or excursion. The eligibility date is first day of Term 1, January 27 202</w:t>
      </w:r>
      <w:r w:rsidR="2B863B03" w:rsidRPr="603EB19F">
        <w:rPr>
          <w:rFonts w:ascii="Inter" w:eastAsia="Inter" w:hAnsi="Inter" w:cs="Inter"/>
          <w:lang w:val="en-US"/>
        </w:rPr>
        <w:t>6</w:t>
      </w:r>
      <w:r w:rsidRPr="603EB19F">
        <w:rPr>
          <w:rFonts w:ascii="Inter" w:eastAsia="Inter" w:hAnsi="Inter" w:cs="Inter"/>
          <w:lang w:val="en-US"/>
        </w:rPr>
        <w:t xml:space="preserve"> or the first day of Term 2, April 20</w:t>
      </w:r>
      <w:r w:rsidR="561FAABC" w:rsidRPr="603EB19F">
        <w:rPr>
          <w:rFonts w:ascii="Inter" w:eastAsia="Inter" w:hAnsi="Inter" w:cs="Inter"/>
          <w:lang w:val="en-US"/>
        </w:rPr>
        <w:t>, 2026</w:t>
      </w:r>
      <w:r w:rsidRPr="603EB19F">
        <w:rPr>
          <w:rFonts w:ascii="Inter" w:eastAsia="Inter" w:hAnsi="Inter" w:cs="Inter"/>
          <w:lang w:val="en-US"/>
        </w:rPr>
        <w:t>. The amount for primary school aged children is $</w:t>
      </w:r>
      <w:r w:rsidR="20CCE318" w:rsidRPr="603EB19F">
        <w:rPr>
          <w:rFonts w:ascii="Inter" w:eastAsia="Inter" w:hAnsi="Inter" w:cs="Inter"/>
          <w:lang w:val="en-US"/>
        </w:rPr>
        <w:t>400</w:t>
      </w:r>
      <w:r w:rsidRPr="603EB19F">
        <w:rPr>
          <w:rFonts w:ascii="Inter" w:eastAsia="Inter" w:hAnsi="Inter" w:cs="Inter"/>
          <w:lang w:val="en-US"/>
        </w:rPr>
        <w:t xml:space="preserve"> per student. </w:t>
      </w:r>
    </w:p>
    <w:p w14:paraId="398E2730" w14:textId="686094E9" w:rsidR="5C56A22D" w:rsidRDefault="5C56A22D" w:rsidP="5C56A22D">
      <w:pPr>
        <w:widowControl w:val="0"/>
        <w:spacing w:line="240" w:lineRule="auto"/>
        <w:ind w:right="127"/>
        <w:jc w:val="both"/>
        <w:rPr>
          <w:rFonts w:ascii="Inter" w:eastAsia="Inter" w:hAnsi="Inter" w:cs="Inter"/>
          <w:lang w:val="en-US"/>
        </w:rPr>
      </w:pPr>
    </w:p>
    <w:p w14:paraId="4D48EC9C" w14:textId="3FBF8ABD" w:rsidR="66BDDF29" w:rsidRDefault="66BDDF29" w:rsidP="5C56A22D">
      <w:pPr>
        <w:widowControl w:val="0"/>
        <w:spacing w:line="240" w:lineRule="auto"/>
        <w:ind w:right="127"/>
        <w:jc w:val="both"/>
        <w:rPr>
          <w:rFonts w:ascii="Inter" w:eastAsia="Inter" w:hAnsi="Inter" w:cs="Inter"/>
          <w:lang w:val="en-US"/>
        </w:rPr>
      </w:pPr>
      <w:r w:rsidRPr="5C56A22D">
        <w:rPr>
          <w:rFonts w:ascii="Inter" w:eastAsia="Inter" w:hAnsi="Inter" w:cs="Inter"/>
          <w:lang w:val="en-US"/>
        </w:rPr>
        <w:t xml:space="preserve">The CSEF is paid directly to the school and the amount is directly credited against the Camp, Sport and Excursion levy. </w:t>
      </w:r>
    </w:p>
    <w:p w14:paraId="6D978058" w14:textId="104E31EA" w:rsidR="66BDDF29" w:rsidRDefault="66BDDF29" w:rsidP="5C56A22D">
      <w:pPr>
        <w:widowControl w:val="0"/>
        <w:spacing w:line="240" w:lineRule="auto"/>
        <w:ind w:right="127"/>
        <w:jc w:val="both"/>
        <w:rPr>
          <w:rFonts w:ascii="Inter" w:eastAsia="Inter" w:hAnsi="Inter" w:cs="Inter"/>
          <w:lang w:val="en-US"/>
        </w:rPr>
      </w:pPr>
    </w:p>
    <w:p w14:paraId="0D68BCBD" w14:textId="4B685BCF" w:rsidR="66BDDF29" w:rsidRDefault="66BDDF29" w:rsidP="5C56A22D">
      <w:pPr>
        <w:widowControl w:val="0"/>
        <w:spacing w:line="240" w:lineRule="auto"/>
        <w:ind w:right="127"/>
        <w:jc w:val="both"/>
        <w:rPr>
          <w:rFonts w:ascii="Inter" w:eastAsia="Inter" w:hAnsi="Inter" w:cs="Inter"/>
          <w:lang w:val="en-US"/>
        </w:rPr>
      </w:pPr>
      <w:r w:rsidRPr="5C56A22D">
        <w:rPr>
          <w:rFonts w:ascii="Inter" w:eastAsia="Inter" w:hAnsi="Inter" w:cs="Inter"/>
          <w:lang w:val="en-US"/>
        </w:rPr>
        <w:t xml:space="preserve">Application forms for the CSEF are available from the office or by clicking the CSEF link. If you received payment of the CSEF last year, you do not need to complete a new application for 2026, the school will resubmit an application on your behalf. </w:t>
      </w:r>
    </w:p>
    <w:p w14:paraId="70172D8E" w14:textId="5CD1887E" w:rsidR="66BDDF29" w:rsidRDefault="66BDDF29" w:rsidP="5C56A22D">
      <w:pPr>
        <w:widowControl w:val="0"/>
        <w:spacing w:line="240" w:lineRule="auto"/>
        <w:ind w:right="127"/>
        <w:jc w:val="both"/>
        <w:rPr>
          <w:rFonts w:ascii="Inter" w:eastAsia="Inter" w:hAnsi="Inter" w:cs="Inter"/>
          <w:lang w:val="en-US"/>
        </w:rPr>
      </w:pPr>
    </w:p>
    <w:p w14:paraId="1907B4A1" w14:textId="54DD90D7" w:rsidR="66BDDF29" w:rsidRDefault="66BDDF29" w:rsidP="5C56A22D">
      <w:pPr>
        <w:widowControl w:val="0"/>
        <w:spacing w:line="240" w:lineRule="auto"/>
        <w:ind w:right="127"/>
        <w:jc w:val="both"/>
        <w:rPr>
          <w:rFonts w:ascii="Inter" w:eastAsia="Inter" w:hAnsi="Inter" w:cs="Inter"/>
          <w:lang w:val="en-US"/>
        </w:rPr>
      </w:pPr>
      <w:r w:rsidRPr="5C56A22D">
        <w:rPr>
          <w:rFonts w:ascii="Inter" w:eastAsia="Inter" w:hAnsi="Inter" w:cs="Inter"/>
          <w:lang w:val="en-US"/>
        </w:rPr>
        <w:t xml:space="preserve">Please note, the School Savings Bonus has not been continued by the Victorian Government, but CSEF has increased from $154 to $400. CSEF applications close 4 July 2026. </w:t>
      </w:r>
    </w:p>
    <w:p w14:paraId="548605D4" w14:textId="1EE19363" w:rsidR="66BDDF29" w:rsidRDefault="66BDDF29" w:rsidP="5C56A22D">
      <w:pPr>
        <w:widowControl w:val="0"/>
        <w:spacing w:line="240" w:lineRule="auto"/>
        <w:ind w:right="127"/>
        <w:jc w:val="both"/>
        <w:rPr>
          <w:rFonts w:ascii="Inter" w:eastAsia="Inter" w:hAnsi="Inter" w:cs="Inter"/>
          <w:lang w:val="en-US"/>
        </w:rPr>
      </w:pPr>
    </w:p>
    <w:p w14:paraId="1F2AAFED" w14:textId="2DC87752" w:rsidR="66BDDF29" w:rsidRDefault="66BDDF29" w:rsidP="5C56A22D">
      <w:pPr>
        <w:widowControl w:val="0"/>
        <w:spacing w:line="240" w:lineRule="auto"/>
        <w:ind w:right="127"/>
        <w:jc w:val="both"/>
        <w:rPr>
          <w:rFonts w:ascii="Inter" w:eastAsia="Inter" w:hAnsi="Inter" w:cs="Inter"/>
          <w:lang w:val="en-US"/>
        </w:rPr>
      </w:pPr>
      <w:r w:rsidRPr="5C56A22D">
        <w:rPr>
          <w:rFonts w:ascii="Inter" w:eastAsia="Inter" w:hAnsi="Inter" w:cs="Inter"/>
          <w:lang w:val="en-US"/>
        </w:rPr>
        <w:t>Further information about this funding can be found at</w:t>
      </w:r>
      <w:r w:rsidR="493363D0" w:rsidRPr="5C56A22D">
        <w:rPr>
          <w:rFonts w:ascii="Inter" w:eastAsia="Inter" w:hAnsi="Inter" w:cs="Inter"/>
          <w:lang w:val="en-US"/>
        </w:rPr>
        <w:t>:</w:t>
      </w:r>
    </w:p>
    <w:p w14:paraId="41166ADC" w14:textId="63E4A6F4" w:rsidR="66BDDF29" w:rsidRDefault="66BDDF29" w:rsidP="5C56A22D">
      <w:pPr>
        <w:widowControl w:val="0"/>
        <w:spacing w:line="240" w:lineRule="auto"/>
        <w:ind w:right="127"/>
        <w:jc w:val="both"/>
        <w:rPr>
          <w:rFonts w:ascii="Inter" w:eastAsia="Inter" w:hAnsi="Inter" w:cs="Inter"/>
          <w:lang w:val="en-US"/>
        </w:rPr>
      </w:pPr>
    </w:p>
    <w:p w14:paraId="28A1CC3C" w14:textId="085D5734" w:rsidR="66BDDF29" w:rsidRDefault="66BDDF29" w:rsidP="5C56A22D">
      <w:pPr>
        <w:widowControl w:val="0"/>
        <w:spacing w:line="240" w:lineRule="auto"/>
        <w:ind w:right="127"/>
        <w:jc w:val="both"/>
        <w:rPr>
          <w:rFonts w:ascii="Inter" w:eastAsia="Inter" w:hAnsi="Inter" w:cs="Inter"/>
          <w:lang w:val="en-US"/>
        </w:rPr>
      </w:pPr>
      <w:hyperlink r:id="rId13">
        <w:r w:rsidRPr="5C56A22D">
          <w:rPr>
            <w:rFonts w:ascii="Inter" w:eastAsia="Inter" w:hAnsi="Inter" w:cs="Inter"/>
            <w:lang w:val="en-US"/>
          </w:rPr>
          <w:t>https://www.vic.gov.au/camps-sports-and-excursionsfund</w:t>
        </w:r>
      </w:hyperlink>
      <w:r w:rsidRPr="5C56A22D">
        <w:rPr>
          <w:rFonts w:ascii="Inter" w:eastAsia="Inter" w:hAnsi="Inter" w:cs="Inter"/>
          <w:lang w:val="en-US"/>
        </w:rPr>
        <w:t>.</w:t>
      </w:r>
    </w:p>
    <w:p w14:paraId="0FDB4B21" w14:textId="2FC22230" w:rsidR="5C56A22D" w:rsidRDefault="5C56A22D" w:rsidP="5C56A22D">
      <w:pPr>
        <w:widowControl w:val="0"/>
        <w:jc w:val="both"/>
        <w:rPr>
          <w:lang w:val="en-US"/>
        </w:rPr>
      </w:pPr>
    </w:p>
    <w:p w14:paraId="0C5EAD9E" w14:textId="57D15FB1" w:rsidR="613B5408" w:rsidRDefault="613B5408" w:rsidP="5C56A22D">
      <w:pPr>
        <w:widowControl w:val="0"/>
        <w:jc w:val="both"/>
        <w:rPr>
          <w:rFonts w:ascii="Inter" w:eastAsia="Inter" w:hAnsi="Inter" w:cs="Inter"/>
          <w:b/>
          <w:bCs/>
          <w:color w:val="002856"/>
          <w:sz w:val="28"/>
          <w:szCs w:val="28"/>
          <w:lang w:val="en-US"/>
        </w:rPr>
      </w:pPr>
      <w:r w:rsidRPr="5C56A22D">
        <w:rPr>
          <w:rFonts w:ascii="Inter" w:eastAsia="Inter" w:hAnsi="Inter" w:cs="Inter"/>
          <w:b/>
          <w:bCs/>
          <w:color w:val="002856"/>
          <w:sz w:val="28"/>
          <w:szCs w:val="28"/>
          <w:lang w:val="en-US"/>
        </w:rPr>
        <w:t xml:space="preserve">SPLIT BILLING OF SCHOOL FEES &amp; LEVIES </w:t>
      </w:r>
    </w:p>
    <w:p w14:paraId="367B6BBD" w14:textId="431BE14B" w:rsidR="613B5408" w:rsidRDefault="613B5408" w:rsidP="5C56A22D">
      <w:pPr>
        <w:widowControl w:val="0"/>
        <w:spacing w:line="240" w:lineRule="auto"/>
        <w:ind w:right="127"/>
        <w:jc w:val="both"/>
        <w:rPr>
          <w:rFonts w:ascii="Inter" w:eastAsia="Inter" w:hAnsi="Inter" w:cs="Inter"/>
          <w:lang w:val="en-US"/>
        </w:rPr>
      </w:pPr>
      <w:r w:rsidRPr="5C56A22D">
        <w:rPr>
          <w:rFonts w:ascii="Inter" w:eastAsia="Inter" w:hAnsi="Inter" w:cs="Inter"/>
          <w:lang w:val="en-US"/>
        </w:rPr>
        <w:t xml:space="preserve">If more than one person is responsible for the payment of school fees and levies an option to split the bill is available. In this case, each payer will receive a separate account for their portion only. Both parties must agree in writing before split billing can be implemented. </w:t>
      </w:r>
    </w:p>
    <w:p w14:paraId="38B9B64C" w14:textId="18429DC0" w:rsidR="613B5408" w:rsidRDefault="613B5408" w:rsidP="5C56A22D">
      <w:pPr>
        <w:widowControl w:val="0"/>
        <w:spacing w:line="240" w:lineRule="auto"/>
        <w:ind w:right="127"/>
        <w:jc w:val="both"/>
        <w:rPr>
          <w:rFonts w:ascii="Inter" w:eastAsia="Inter" w:hAnsi="Inter" w:cs="Inter"/>
          <w:lang w:val="en-US"/>
        </w:rPr>
      </w:pPr>
      <w:r w:rsidRPr="5C56A22D">
        <w:rPr>
          <w:rFonts w:ascii="Inter" w:eastAsia="Inter" w:hAnsi="Inter" w:cs="Inter"/>
          <w:lang w:val="en-US"/>
        </w:rPr>
        <w:t>Split Billing Authority form can be collected from the school office.</w:t>
      </w:r>
    </w:p>
    <w:p w14:paraId="625AD022" w14:textId="1BE276BC" w:rsidR="5C56A22D" w:rsidRDefault="5C56A22D" w:rsidP="5C56A22D">
      <w:pPr>
        <w:widowControl w:val="0"/>
        <w:jc w:val="both"/>
        <w:rPr>
          <w:lang w:val="en-US"/>
        </w:rPr>
      </w:pPr>
    </w:p>
    <w:p w14:paraId="07F02C94" w14:textId="17FE181F" w:rsidR="7333886D" w:rsidRDefault="7333886D" w:rsidP="5C56A22D">
      <w:pPr>
        <w:widowControl w:val="0"/>
        <w:spacing w:line="325" w:lineRule="auto"/>
        <w:rPr>
          <w:rFonts w:ascii="Inter" w:eastAsia="Inter" w:hAnsi="Inter" w:cs="Inter"/>
          <w:b/>
          <w:bCs/>
          <w:color w:val="002856"/>
          <w:sz w:val="28"/>
          <w:szCs w:val="28"/>
        </w:rPr>
      </w:pPr>
      <w:r w:rsidRPr="5C56A22D">
        <w:rPr>
          <w:rFonts w:ascii="Inter" w:eastAsia="Inter" w:hAnsi="Inter" w:cs="Inter"/>
          <w:b/>
          <w:bCs/>
          <w:color w:val="002856"/>
          <w:sz w:val="28"/>
          <w:szCs w:val="28"/>
        </w:rPr>
        <w:t>202</w:t>
      </w:r>
      <w:r w:rsidR="4FDC7D12" w:rsidRPr="5C56A22D">
        <w:rPr>
          <w:rFonts w:ascii="Inter" w:eastAsia="Inter" w:hAnsi="Inter" w:cs="Inter"/>
          <w:b/>
          <w:bCs/>
          <w:color w:val="002856"/>
          <w:sz w:val="28"/>
          <w:szCs w:val="28"/>
        </w:rPr>
        <w:t>6</w:t>
      </w:r>
      <w:r w:rsidRPr="5C56A22D">
        <w:rPr>
          <w:rFonts w:ascii="Inter" w:eastAsia="Inter" w:hAnsi="Inter" w:cs="Inter"/>
          <w:b/>
          <w:bCs/>
          <w:color w:val="002856"/>
          <w:sz w:val="28"/>
          <w:szCs w:val="28"/>
        </w:rPr>
        <w:t xml:space="preserve"> DIRECT </w:t>
      </w:r>
      <w:r w:rsidRPr="5C56A22D">
        <w:rPr>
          <w:rFonts w:ascii="Inter" w:eastAsia="Inter" w:hAnsi="Inter" w:cs="Inter"/>
          <w:b/>
          <w:bCs/>
          <w:color w:val="1F497D" w:themeColor="text2"/>
          <w:sz w:val="28"/>
          <w:szCs w:val="28"/>
        </w:rPr>
        <w:t>DEBIT</w:t>
      </w:r>
      <w:r w:rsidRPr="5C56A22D">
        <w:rPr>
          <w:rFonts w:ascii="Inter" w:eastAsia="Inter" w:hAnsi="Inter" w:cs="Inter"/>
          <w:b/>
          <w:bCs/>
          <w:color w:val="002856"/>
          <w:sz w:val="28"/>
          <w:szCs w:val="28"/>
        </w:rPr>
        <w:t xml:space="preserve"> PROCESSING DATES</w:t>
      </w:r>
    </w:p>
    <w:p w14:paraId="3392B6C6" w14:textId="15A8168C" w:rsidR="22E9A86A" w:rsidRDefault="22E9A86A" w:rsidP="5C56A22D">
      <w:pPr>
        <w:widowControl w:val="0"/>
        <w:spacing w:line="240" w:lineRule="auto"/>
        <w:ind w:right="127"/>
        <w:jc w:val="both"/>
        <w:rPr>
          <w:rFonts w:ascii="Inter" w:eastAsia="Inter" w:hAnsi="Inter" w:cs="Inter"/>
          <w:lang w:val="en-US"/>
        </w:rPr>
      </w:pPr>
      <w:r w:rsidRPr="603EB19F">
        <w:rPr>
          <w:rFonts w:ascii="Inter" w:eastAsia="Inter" w:hAnsi="Inter" w:cs="Inter"/>
          <w:lang w:val="en-US"/>
        </w:rPr>
        <w:t xml:space="preserve">A number of payment methods are available, giving families the opportunity to select the most suitable option. Families are required to complete a 2026 Fee &amp; Levy Payment Agreement, indicating their preferred payment method and frequency and return it to the office or by email </w:t>
      </w:r>
      <w:r w:rsidR="0EA6D07C" w:rsidRPr="603EB19F">
        <w:rPr>
          <w:rFonts w:ascii="Inter" w:eastAsia="Inter" w:hAnsi="Inter" w:cs="Inter"/>
          <w:lang w:val="en-US"/>
        </w:rPr>
        <w:t>fees</w:t>
      </w:r>
      <w:r w:rsidRPr="603EB19F">
        <w:rPr>
          <w:rFonts w:ascii="Inter" w:eastAsia="Inter" w:hAnsi="Inter" w:cs="Inter"/>
          <w:lang w:val="en-US"/>
        </w:rPr>
        <w:t>@</w:t>
      </w:r>
      <w:r w:rsidR="46BFF5AF" w:rsidRPr="603EB19F">
        <w:rPr>
          <w:rFonts w:ascii="Inter" w:eastAsia="Inter" w:hAnsi="Inter" w:cs="Inter"/>
          <w:lang w:val="en-US"/>
        </w:rPr>
        <w:t>smechuca</w:t>
      </w:r>
      <w:r w:rsidRPr="603EB19F">
        <w:rPr>
          <w:rFonts w:ascii="Inter" w:eastAsia="Inter" w:hAnsi="Inter" w:cs="Inter"/>
          <w:lang w:val="en-US"/>
        </w:rPr>
        <w:t>.catholic.edu.au before Friday December 5</w:t>
      </w:r>
      <w:r w:rsidR="428A89F3" w:rsidRPr="603EB19F">
        <w:rPr>
          <w:rFonts w:ascii="Inter" w:eastAsia="Inter" w:hAnsi="Inter" w:cs="Inter"/>
          <w:lang w:val="en-US"/>
        </w:rPr>
        <w:t>, 2025</w:t>
      </w:r>
      <w:r w:rsidRPr="603EB19F">
        <w:rPr>
          <w:rFonts w:ascii="Inter" w:eastAsia="Inter" w:hAnsi="Inter" w:cs="Inter"/>
          <w:lang w:val="en-US"/>
        </w:rPr>
        <w:t>.</w:t>
      </w:r>
    </w:p>
    <w:p w14:paraId="45EC310A" w14:textId="7DD5AE9A" w:rsidR="16525464" w:rsidRDefault="16525464" w:rsidP="16525464">
      <w:pPr>
        <w:widowControl w:val="0"/>
        <w:spacing w:line="240" w:lineRule="auto"/>
        <w:rPr>
          <w:rFonts w:ascii="Inter" w:eastAsia="Inter" w:hAnsi="Inter" w:cs="Inter"/>
          <w:color w:val="002856"/>
          <w:sz w:val="28"/>
          <w:szCs w:val="28"/>
          <w:lang w:val="en-US"/>
        </w:rPr>
      </w:pPr>
    </w:p>
    <w:tbl>
      <w:tblPr>
        <w:tblStyle w:val="TableGrid"/>
        <w:tblW w:w="0" w:type="auto"/>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55"/>
        <w:gridCol w:w="6750"/>
      </w:tblGrid>
      <w:tr w:rsidR="16525464" w14:paraId="6A278CD5" w14:textId="77777777" w:rsidTr="16525464">
        <w:trPr>
          <w:trHeight w:val="615"/>
        </w:trPr>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856"/>
            <w:tcMar>
              <w:top w:w="90" w:type="dxa"/>
              <w:left w:w="90" w:type="dxa"/>
              <w:bottom w:w="90" w:type="dxa"/>
              <w:right w:w="90" w:type="dxa"/>
            </w:tcMar>
          </w:tcPr>
          <w:p w14:paraId="5F36F460" w14:textId="72EAAFD1" w:rsidR="16525464" w:rsidRDefault="16525464" w:rsidP="16525464">
            <w:pPr>
              <w:widowControl w:val="0"/>
              <w:rPr>
                <w:rFonts w:ascii="Inter" w:eastAsia="Inter" w:hAnsi="Inter" w:cs="Inter"/>
                <w:color w:val="FFFFFF" w:themeColor="background1"/>
                <w:sz w:val="20"/>
                <w:szCs w:val="20"/>
              </w:rPr>
            </w:pPr>
            <w:r w:rsidRPr="16525464">
              <w:rPr>
                <w:rFonts w:ascii="Inter" w:eastAsia="Inter" w:hAnsi="Inter" w:cs="Inter"/>
                <w:b/>
                <w:bCs/>
                <w:color w:val="FFFFFF" w:themeColor="background1"/>
                <w:sz w:val="20"/>
                <w:szCs w:val="20"/>
              </w:rPr>
              <w:t>Weekly</w:t>
            </w:r>
          </w:p>
        </w:tc>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6408BF" w14:textId="5D97293C" w:rsidR="16525464" w:rsidRDefault="16525464" w:rsidP="16525464">
            <w:pPr>
              <w:widowControl w:val="0"/>
              <w:ind w:right="131"/>
              <w:jc w:val="both"/>
              <w:rPr>
                <w:rFonts w:ascii="Inter" w:eastAsia="Inter" w:hAnsi="Inter" w:cs="Inter"/>
                <w:sz w:val="20"/>
                <w:szCs w:val="20"/>
                <w:lang w:val="en-US"/>
              </w:rPr>
            </w:pPr>
            <w:r w:rsidRPr="16525464">
              <w:rPr>
                <w:rFonts w:ascii="Inter" w:eastAsia="Inter" w:hAnsi="Inter" w:cs="Inter"/>
                <w:sz w:val="20"/>
                <w:szCs w:val="20"/>
                <w:lang w:val="en-US"/>
              </w:rPr>
              <w:t xml:space="preserve">Starting Friday </w:t>
            </w:r>
            <w:r w:rsidR="0E0C4FCB" w:rsidRPr="16525464">
              <w:rPr>
                <w:rFonts w:ascii="Inter" w:eastAsia="Inter" w:hAnsi="Inter" w:cs="Inter"/>
                <w:sz w:val="20"/>
                <w:szCs w:val="20"/>
                <w:lang w:val="en-US"/>
              </w:rPr>
              <w:t>30</w:t>
            </w:r>
            <w:r w:rsidR="34789DEA" w:rsidRPr="16525464">
              <w:rPr>
                <w:rFonts w:ascii="Inter" w:eastAsia="Inter" w:hAnsi="Inter" w:cs="Inter"/>
                <w:sz w:val="20"/>
                <w:szCs w:val="20"/>
                <w:vertAlign w:val="superscript"/>
                <w:lang w:val="en-US"/>
              </w:rPr>
              <w:t>th</w:t>
            </w:r>
            <w:r w:rsidR="34789DEA" w:rsidRPr="16525464">
              <w:rPr>
                <w:rFonts w:ascii="Inter" w:eastAsia="Inter" w:hAnsi="Inter" w:cs="Inter"/>
                <w:sz w:val="20"/>
                <w:szCs w:val="20"/>
                <w:lang w:val="en-US"/>
              </w:rPr>
              <w:t xml:space="preserve"> </w:t>
            </w:r>
            <w:r w:rsidR="33885331" w:rsidRPr="16525464">
              <w:rPr>
                <w:rFonts w:ascii="Inter" w:eastAsia="Inter" w:hAnsi="Inter" w:cs="Inter"/>
                <w:sz w:val="20"/>
                <w:szCs w:val="20"/>
                <w:lang w:val="en-US"/>
              </w:rPr>
              <w:t>January</w:t>
            </w:r>
          </w:p>
        </w:tc>
      </w:tr>
      <w:tr w:rsidR="16525464" w14:paraId="74B6FFC6" w14:textId="77777777" w:rsidTr="16525464">
        <w:trPr>
          <w:trHeight w:val="585"/>
        </w:trPr>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856"/>
            <w:tcMar>
              <w:top w:w="90" w:type="dxa"/>
              <w:left w:w="90" w:type="dxa"/>
              <w:bottom w:w="90" w:type="dxa"/>
              <w:right w:w="90" w:type="dxa"/>
            </w:tcMar>
          </w:tcPr>
          <w:p w14:paraId="5544D29E" w14:textId="669011E2" w:rsidR="16525464" w:rsidRDefault="16525464" w:rsidP="16525464">
            <w:pPr>
              <w:widowControl w:val="0"/>
              <w:rPr>
                <w:rFonts w:ascii="Inter" w:eastAsia="Inter" w:hAnsi="Inter" w:cs="Inter"/>
                <w:color w:val="FFFFFF" w:themeColor="background1"/>
                <w:sz w:val="20"/>
                <w:szCs w:val="20"/>
              </w:rPr>
            </w:pPr>
            <w:r w:rsidRPr="16525464">
              <w:rPr>
                <w:rFonts w:ascii="Inter" w:eastAsia="Inter" w:hAnsi="Inter" w:cs="Inter"/>
                <w:b/>
                <w:bCs/>
                <w:color w:val="FFFFFF" w:themeColor="background1"/>
                <w:sz w:val="20"/>
                <w:szCs w:val="20"/>
              </w:rPr>
              <w:t>Fortnightly</w:t>
            </w:r>
          </w:p>
        </w:tc>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FB7B3C" w14:textId="65721BCF" w:rsidR="3FC4E4DD" w:rsidRDefault="3FC4E4DD" w:rsidP="16525464">
            <w:pPr>
              <w:widowControl w:val="0"/>
              <w:ind w:right="131"/>
              <w:jc w:val="both"/>
              <w:rPr>
                <w:rFonts w:ascii="Inter" w:eastAsia="Inter" w:hAnsi="Inter" w:cs="Inter"/>
                <w:sz w:val="20"/>
                <w:szCs w:val="20"/>
                <w:lang w:val="en-US"/>
              </w:rPr>
            </w:pPr>
            <w:r w:rsidRPr="16525464">
              <w:rPr>
                <w:rFonts w:ascii="Inter" w:eastAsia="Inter" w:hAnsi="Inter" w:cs="Inter"/>
                <w:sz w:val="20"/>
                <w:szCs w:val="20"/>
                <w:lang w:val="en-US"/>
              </w:rPr>
              <w:t>Starting Friday</w:t>
            </w:r>
            <w:r w:rsidR="5DBE7B87" w:rsidRPr="16525464">
              <w:rPr>
                <w:rFonts w:ascii="Inter" w:eastAsia="Inter" w:hAnsi="Inter" w:cs="Inter"/>
                <w:sz w:val="20"/>
                <w:szCs w:val="20"/>
                <w:lang w:val="en-US"/>
              </w:rPr>
              <w:t xml:space="preserve"> 30</w:t>
            </w:r>
            <w:r w:rsidR="5DBE7B87" w:rsidRPr="16525464">
              <w:rPr>
                <w:rFonts w:ascii="Inter" w:eastAsia="Inter" w:hAnsi="Inter" w:cs="Inter"/>
                <w:sz w:val="20"/>
                <w:szCs w:val="20"/>
                <w:vertAlign w:val="superscript"/>
                <w:lang w:val="en-US"/>
              </w:rPr>
              <w:t>th</w:t>
            </w:r>
            <w:r w:rsidR="5DBE7B87" w:rsidRPr="16525464">
              <w:rPr>
                <w:rFonts w:ascii="Inter" w:eastAsia="Inter" w:hAnsi="Inter" w:cs="Inter"/>
                <w:sz w:val="20"/>
                <w:szCs w:val="20"/>
                <w:lang w:val="en-US"/>
              </w:rPr>
              <w:t xml:space="preserve"> </w:t>
            </w:r>
            <w:r w:rsidRPr="16525464">
              <w:rPr>
                <w:rFonts w:ascii="Inter" w:eastAsia="Inter" w:hAnsi="Inter" w:cs="Inter"/>
                <w:sz w:val="20"/>
                <w:szCs w:val="20"/>
                <w:lang w:val="en-US"/>
              </w:rPr>
              <w:t>January</w:t>
            </w:r>
          </w:p>
        </w:tc>
      </w:tr>
      <w:tr w:rsidR="16525464" w14:paraId="5C27A885" w14:textId="77777777" w:rsidTr="16525464">
        <w:trPr>
          <w:trHeight w:val="930"/>
        </w:trPr>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856"/>
            <w:tcMar>
              <w:top w:w="90" w:type="dxa"/>
              <w:left w:w="90" w:type="dxa"/>
              <w:bottom w:w="90" w:type="dxa"/>
              <w:right w:w="90" w:type="dxa"/>
            </w:tcMar>
          </w:tcPr>
          <w:p w14:paraId="4DE8D1D1" w14:textId="1080E3F2" w:rsidR="16525464" w:rsidRDefault="16525464" w:rsidP="16525464">
            <w:pPr>
              <w:widowControl w:val="0"/>
              <w:rPr>
                <w:rFonts w:ascii="Inter" w:eastAsia="Inter" w:hAnsi="Inter" w:cs="Inter"/>
                <w:color w:val="FFFFFF" w:themeColor="background1"/>
                <w:sz w:val="20"/>
                <w:szCs w:val="20"/>
              </w:rPr>
            </w:pPr>
            <w:r w:rsidRPr="16525464">
              <w:rPr>
                <w:rFonts w:ascii="Inter" w:eastAsia="Inter" w:hAnsi="Inter" w:cs="Inter"/>
                <w:b/>
                <w:bCs/>
                <w:color w:val="FFFFFF" w:themeColor="background1"/>
                <w:sz w:val="20"/>
                <w:szCs w:val="20"/>
              </w:rPr>
              <w:lastRenderedPageBreak/>
              <w:t>Monthly</w:t>
            </w:r>
          </w:p>
        </w:tc>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E156A12" w14:textId="18807AFE" w:rsidR="54F91992" w:rsidRDefault="54F91992" w:rsidP="16525464">
            <w:pPr>
              <w:widowControl w:val="0"/>
              <w:ind w:right="117"/>
              <w:jc w:val="both"/>
              <w:rPr>
                <w:rFonts w:ascii="Inter" w:eastAsia="Inter" w:hAnsi="Inter" w:cs="Inter"/>
                <w:sz w:val="20"/>
                <w:szCs w:val="20"/>
              </w:rPr>
            </w:pPr>
            <w:r w:rsidRPr="16525464">
              <w:rPr>
                <w:rFonts w:ascii="Inter" w:eastAsia="Inter" w:hAnsi="Inter" w:cs="Inter"/>
                <w:sz w:val="20"/>
                <w:szCs w:val="20"/>
              </w:rPr>
              <w:t>Monday 16</w:t>
            </w:r>
            <w:r w:rsidRPr="16525464">
              <w:rPr>
                <w:rFonts w:ascii="Inter" w:eastAsia="Inter" w:hAnsi="Inter" w:cs="Inter"/>
                <w:sz w:val="20"/>
                <w:szCs w:val="20"/>
                <w:vertAlign w:val="superscript"/>
              </w:rPr>
              <w:t>th</w:t>
            </w:r>
            <w:r w:rsidR="218D1222" w:rsidRPr="16525464">
              <w:rPr>
                <w:rFonts w:ascii="Inter" w:eastAsia="Inter" w:hAnsi="Inter" w:cs="Inter"/>
                <w:sz w:val="20"/>
                <w:szCs w:val="20"/>
                <w:vertAlign w:val="superscript"/>
              </w:rPr>
              <w:t xml:space="preserve"> </w:t>
            </w:r>
            <w:r w:rsidRPr="16525464">
              <w:rPr>
                <w:rFonts w:ascii="Inter" w:eastAsia="Inter" w:hAnsi="Inter" w:cs="Inter"/>
                <w:sz w:val="20"/>
                <w:szCs w:val="20"/>
              </w:rPr>
              <w:t>February</w:t>
            </w:r>
          </w:p>
          <w:p w14:paraId="3F48DA46" w14:textId="60E42612" w:rsidR="54F91992" w:rsidRDefault="54F91992" w:rsidP="16525464">
            <w:pPr>
              <w:widowControl w:val="0"/>
              <w:ind w:right="117"/>
              <w:jc w:val="both"/>
              <w:rPr>
                <w:rFonts w:ascii="Inter" w:eastAsia="Inter" w:hAnsi="Inter" w:cs="Inter"/>
                <w:sz w:val="20"/>
                <w:szCs w:val="20"/>
              </w:rPr>
            </w:pPr>
            <w:r w:rsidRPr="16525464">
              <w:rPr>
                <w:rFonts w:ascii="Inter" w:eastAsia="Inter" w:hAnsi="Inter" w:cs="Inter"/>
                <w:sz w:val="20"/>
                <w:szCs w:val="20"/>
              </w:rPr>
              <w:t xml:space="preserve">Monday </w:t>
            </w:r>
            <w:r w:rsidR="7CD3B621" w:rsidRPr="16525464">
              <w:rPr>
                <w:rFonts w:ascii="Inter" w:eastAsia="Inter" w:hAnsi="Inter" w:cs="Inter"/>
                <w:sz w:val="20"/>
                <w:szCs w:val="20"/>
              </w:rPr>
              <w:t>16</w:t>
            </w:r>
            <w:r w:rsidR="7CD3B621" w:rsidRPr="16525464">
              <w:rPr>
                <w:rFonts w:ascii="Inter" w:eastAsia="Inter" w:hAnsi="Inter" w:cs="Inter"/>
                <w:sz w:val="20"/>
                <w:szCs w:val="20"/>
                <w:vertAlign w:val="superscript"/>
              </w:rPr>
              <w:t>th</w:t>
            </w:r>
            <w:r w:rsidR="7CD3B621" w:rsidRPr="16525464">
              <w:rPr>
                <w:rFonts w:ascii="Inter" w:eastAsia="Inter" w:hAnsi="Inter" w:cs="Inter"/>
                <w:sz w:val="20"/>
                <w:szCs w:val="20"/>
              </w:rPr>
              <w:t xml:space="preserve"> </w:t>
            </w:r>
            <w:r w:rsidR="16525464" w:rsidRPr="16525464">
              <w:rPr>
                <w:rFonts w:ascii="Inter" w:eastAsia="Inter" w:hAnsi="Inter" w:cs="Inter"/>
                <w:sz w:val="20"/>
                <w:szCs w:val="20"/>
              </w:rPr>
              <w:t>March</w:t>
            </w:r>
          </w:p>
          <w:p w14:paraId="15A7731D" w14:textId="3AE0840F"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Thursday 1</w:t>
            </w:r>
            <w:r w:rsidR="3B1B6D0D" w:rsidRPr="16525464">
              <w:rPr>
                <w:rFonts w:ascii="Inter" w:eastAsia="Inter" w:hAnsi="Inter" w:cs="Inter"/>
                <w:sz w:val="20"/>
                <w:szCs w:val="20"/>
              </w:rPr>
              <w:t>6</w:t>
            </w:r>
            <w:r w:rsidR="3B1B6D0D" w:rsidRPr="16525464">
              <w:rPr>
                <w:rFonts w:ascii="Inter" w:eastAsia="Inter" w:hAnsi="Inter" w:cs="Inter"/>
                <w:sz w:val="20"/>
                <w:szCs w:val="20"/>
                <w:vertAlign w:val="superscript"/>
              </w:rPr>
              <w:t>th</w:t>
            </w:r>
            <w:r w:rsidR="3B1B6D0D" w:rsidRPr="16525464">
              <w:rPr>
                <w:rFonts w:ascii="Inter" w:eastAsia="Inter" w:hAnsi="Inter" w:cs="Inter"/>
                <w:sz w:val="20"/>
                <w:szCs w:val="20"/>
              </w:rPr>
              <w:t xml:space="preserve"> </w:t>
            </w:r>
            <w:r w:rsidRPr="16525464">
              <w:rPr>
                <w:rFonts w:ascii="Inter" w:eastAsia="Inter" w:hAnsi="Inter" w:cs="Inter"/>
                <w:sz w:val="20"/>
                <w:szCs w:val="20"/>
              </w:rPr>
              <w:t>April</w:t>
            </w:r>
          </w:p>
          <w:p w14:paraId="33520780" w14:textId="0D041602" w:rsidR="6B0D6EA0" w:rsidRDefault="6B0D6EA0" w:rsidP="16525464">
            <w:pPr>
              <w:widowControl w:val="0"/>
              <w:ind w:right="117"/>
              <w:jc w:val="both"/>
              <w:rPr>
                <w:rFonts w:ascii="Inter" w:eastAsia="Inter" w:hAnsi="Inter" w:cs="Inter"/>
                <w:sz w:val="20"/>
                <w:szCs w:val="20"/>
              </w:rPr>
            </w:pPr>
            <w:r w:rsidRPr="16525464">
              <w:rPr>
                <w:rFonts w:ascii="Inter" w:eastAsia="Inter" w:hAnsi="Inter" w:cs="Inter"/>
                <w:sz w:val="20"/>
                <w:szCs w:val="20"/>
              </w:rPr>
              <w:t>Monday</w:t>
            </w:r>
            <w:r w:rsidR="16525464" w:rsidRPr="16525464">
              <w:rPr>
                <w:rFonts w:ascii="Inter" w:eastAsia="Inter" w:hAnsi="Inter" w:cs="Inter"/>
                <w:sz w:val="20"/>
                <w:szCs w:val="20"/>
              </w:rPr>
              <w:t xml:space="preserve"> 1</w:t>
            </w:r>
            <w:r w:rsidR="4A8E1A91" w:rsidRPr="16525464">
              <w:rPr>
                <w:rFonts w:ascii="Inter" w:eastAsia="Inter" w:hAnsi="Inter" w:cs="Inter"/>
                <w:sz w:val="20"/>
                <w:szCs w:val="20"/>
              </w:rPr>
              <w:t>8</w:t>
            </w:r>
            <w:r w:rsidR="7775CC8D" w:rsidRPr="16525464">
              <w:rPr>
                <w:rFonts w:ascii="Inter" w:eastAsia="Inter" w:hAnsi="Inter" w:cs="Inter"/>
                <w:sz w:val="20"/>
                <w:szCs w:val="20"/>
                <w:vertAlign w:val="superscript"/>
              </w:rPr>
              <w:t>th</w:t>
            </w:r>
            <w:r w:rsidR="7775CC8D" w:rsidRPr="16525464">
              <w:rPr>
                <w:rFonts w:ascii="Inter" w:eastAsia="Inter" w:hAnsi="Inter" w:cs="Inter"/>
                <w:sz w:val="20"/>
                <w:szCs w:val="20"/>
              </w:rPr>
              <w:t xml:space="preserve"> </w:t>
            </w:r>
            <w:r w:rsidR="16525464" w:rsidRPr="16525464">
              <w:rPr>
                <w:rFonts w:ascii="Inter" w:eastAsia="Inter" w:hAnsi="Inter" w:cs="Inter"/>
                <w:sz w:val="20"/>
                <w:szCs w:val="20"/>
              </w:rPr>
              <w:t>May</w:t>
            </w:r>
          </w:p>
          <w:p w14:paraId="15B73CCF" w14:textId="08F645F6"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lang w:val="en-US"/>
              </w:rPr>
              <w:t>Tuesday 1</w:t>
            </w:r>
            <w:r w:rsidR="112AD45D" w:rsidRPr="16525464">
              <w:rPr>
                <w:rFonts w:ascii="Inter" w:eastAsia="Inter" w:hAnsi="Inter" w:cs="Inter"/>
                <w:sz w:val="20"/>
                <w:szCs w:val="20"/>
                <w:lang w:val="en-US"/>
              </w:rPr>
              <w:t>6</w:t>
            </w:r>
            <w:r w:rsidR="44027416" w:rsidRPr="16525464">
              <w:rPr>
                <w:rFonts w:ascii="Inter" w:eastAsia="Inter" w:hAnsi="Inter" w:cs="Inter"/>
                <w:sz w:val="20"/>
                <w:szCs w:val="20"/>
                <w:vertAlign w:val="superscript"/>
                <w:lang w:val="en-US"/>
              </w:rPr>
              <w:t>th</w:t>
            </w:r>
            <w:r w:rsidR="44027416" w:rsidRPr="16525464">
              <w:rPr>
                <w:rFonts w:ascii="Inter" w:eastAsia="Inter" w:hAnsi="Inter" w:cs="Inter"/>
                <w:sz w:val="20"/>
                <w:szCs w:val="20"/>
                <w:lang w:val="en-US"/>
              </w:rPr>
              <w:t xml:space="preserve"> </w:t>
            </w:r>
            <w:r w:rsidR="235485C4" w:rsidRPr="16525464">
              <w:rPr>
                <w:rFonts w:ascii="Inter" w:eastAsia="Inter" w:hAnsi="Inter" w:cs="Inter"/>
                <w:sz w:val="20"/>
                <w:szCs w:val="20"/>
                <w:lang w:val="en-US"/>
              </w:rPr>
              <w:t>June</w:t>
            </w:r>
          </w:p>
          <w:p w14:paraId="34177319" w14:textId="064E1CF0"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T</w:t>
            </w:r>
            <w:r w:rsidR="0E4A0502" w:rsidRPr="16525464">
              <w:rPr>
                <w:rFonts w:ascii="Inter" w:eastAsia="Inter" w:hAnsi="Inter" w:cs="Inter"/>
                <w:sz w:val="20"/>
                <w:szCs w:val="20"/>
              </w:rPr>
              <w:t>hursday</w:t>
            </w:r>
            <w:r w:rsidRPr="16525464">
              <w:rPr>
                <w:rFonts w:ascii="Inter" w:eastAsia="Inter" w:hAnsi="Inter" w:cs="Inter"/>
                <w:sz w:val="20"/>
                <w:szCs w:val="20"/>
              </w:rPr>
              <w:t xml:space="preserve"> 1</w:t>
            </w:r>
            <w:r w:rsidR="554A7A47" w:rsidRPr="16525464">
              <w:rPr>
                <w:rFonts w:ascii="Inter" w:eastAsia="Inter" w:hAnsi="Inter" w:cs="Inter"/>
                <w:sz w:val="20"/>
                <w:szCs w:val="20"/>
              </w:rPr>
              <w:t>6</w:t>
            </w:r>
            <w:r w:rsidR="2EFC65EB" w:rsidRPr="16525464">
              <w:rPr>
                <w:rFonts w:ascii="Inter" w:eastAsia="Inter" w:hAnsi="Inter" w:cs="Inter"/>
                <w:sz w:val="20"/>
                <w:szCs w:val="20"/>
                <w:vertAlign w:val="superscript"/>
              </w:rPr>
              <w:t>th</w:t>
            </w:r>
            <w:r w:rsidR="2EFC65EB" w:rsidRPr="16525464">
              <w:rPr>
                <w:rFonts w:ascii="Inter" w:eastAsia="Inter" w:hAnsi="Inter" w:cs="Inter"/>
                <w:sz w:val="20"/>
                <w:szCs w:val="20"/>
              </w:rPr>
              <w:t xml:space="preserve"> </w:t>
            </w:r>
            <w:r w:rsidRPr="16525464">
              <w:rPr>
                <w:rFonts w:ascii="Inter" w:eastAsia="Inter" w:hAnsi="Inter" w:cs="Inter"/>
                <w:sz w:val="20"/>
                <w:szCs w:val="20"/>
              </w:rPr>
              <w:t>July</w:t>
            </w:r>
          </w:p>
          <w:p w14:paraId="68846544" w14:textId="30485109" w:rsidR="3CA6D082" w:rsidRDefault="3CA6D082" w:rsidP="16525464">
            <w:pPr>
              <w:widowControl w:val="0"/>
              <w:ind w:right="117"/>
              <w:jc w:val="both"/>
              <w:rPr>
                <w:rFonts w:ascii="Inter" w:eastAsia="Inter" w:hAnsi="Inter" w:cs="Inter"/>
                <w:sz w:val="20"/>
                <w:szCs w:val="20"/>
              </w:rPr>
            </w:pPr>
            <w:r w:rsidRPr="16525464">
              <w:rPr>
                <w:rFonts w:ascii="Inter" w:eastAsia="Inter" w:hAnsi="Inter" w:cs="Inter"/>
                <w:sz w:val="20"/>
                <w:szCs w:val="20"/>
              </w:rPr>
              <w:t>Monday</w:t>
            </w:r>
            <w:r w:rsidR="16525464" w:rsidRPr="16525464">
              <w:rPr>
                <w:rFonts w:ascii="Inter" w:eastAsia="Inter" w:hAnsi="Inter" w:cs="Inter"/>
                <w:sz w:val="20"/>
                <w:szCs w:val="20"/>
              </w:rPr>
              <w:t xml:space="preserve"> 1</w:t>
            </w:r>
            <w:r w:rsidR="2218E342" w:rsidRPr="16525464">
              <w:rPr>
                <w:rFonts w:ascii="Inter" w:eastAsia="Inter" w:hAnsi="Inter" w:cs="Inter"/>
                <w:sz w:val="20"/>
                <w:szCs w:val="20"/>
              </w:rPr>
              <w:t>7</w:t>
            </w:r>
            <w:r w:rsidR="61138563" w:rsidRPr="16525464">
              <w:rPr>
                <w:rFonts w:ascii="Inter" w:eastAsia="Inter" w:hAnsi="Inter" w:cs="Inter"/>
                <w:sz w:val="20"/>
                <w:szCs w:val="20"/>
                <w:vertAlign w:val="superscript"/>
              </w:rPr>
              <w:t>th</w:t>
            </w:r>
            <w:r w:rsidR="61138563" w:rsidRPr="16525464">
              <w:rPr>
                <w:rFonts w:ascii="Inter" w:eastAsia="Inter" w:hAnsi="Inter" w:cs="Inter"/>
                <w:sz w:val="20"/>
                <w:szCs w:val="20"/>
              </w:rPr>
              <w:t xml:space="preserve"> </w:t>
            </w:r>
            <w:r w:rsidR="16525464" w:rsidRPr="16525464">
              <w:rPr>
                <w:rFonts w:ascii="Inter" w:eastAsia="Inter" w:hAnsi="Inter" w:cs="Inter"/>
                <w:sz w:val="20"/>
                <w:szCs w:val="20"/>
              </w:rPr>
              <w:t>August</w:t>
            </w:r>
          </w:p>
          <w:p w14:paraId="23CE051D" w14:textId="5403E363"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Wednesday 1</w:t>
            </w:r>
            <w:r w:rsidR="4D30C3DE" w:rsidRPr="16525464">
              <w:rPr>
                <w:rFonts w:ascii="Inter" w:eastAsia="Inter" w:hAnsi="Inter" w:cs="Inter"/>
                <w:sz w:val="20"/>
                <w:szCs w:val="20"/>
              </w:rPr>
              <w:t>6</w:t>
            </w:r>
            <w:r w:rsidR="2AE31E84" w:rsidRPr="16525464">
              <w:rPr>
                <w:rFonts w:ascii="Inter" w:eastAsia="Inter" w:hAnsi="Inter" w:cs="Inter"/>
                <w:sz w:val="20"/>
                <w:szCs w:val="20"/>
                <w:vertAlign w:val="superscript"/>
              </w:rPr>
              <w:t>th</w:t>
            </w:r>
            <w:r w:rsidR="2AE31E84" w:rsidRPr="16525464">
              <w:rPr>
                <w:rFonts w:ascii="Inter" w:eastAsia="Inter" w:hAnsi="Inter" w:cs="Inter"/>
                <w:sz w:val="20"/>
                <w:szCs w:val="20"/>
              </w:rPr>
              <w:t xml:space="preserve"> </w:t>
            </w:r>
            <w:r w:rsidRPr="16525464">
              <w:rPr>
                <w:rFonts w:ascii="Inter" w:eastAsia="Inter" w:hAnsi="Inter" w:cs="Inter"/>
                <w:sz w:val="20"/>
                <w:szCs w:val="20"/>
              </w:rPr>
              <w:t>September</w:t>
            </w:r>
          </w:p>
          <w:p w14:paraId="089576B0" w14:textId="47EE1A16"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Friday 1</w:t>
            </w:r>
            <w:r w:rsidR="2D601445" w:rsidRPr="16525464">
              <w:rPr>
                <w:rFonts w:ascii="Inter" w:eastAsia="Inter" w:hAnsi="Inter" w:cs="Inter"/>
                <w:sz w:val="20"/>
                <w:szCs w:val="20"/>
              </w:rPr>
              <w:t>6</w:t>
            </w:r>
            <w:r w:rsidR="0F5254F7" w:rsidRPr="16525464">
              <w:rPr>
                <w:rFonts w:ascii="Inter" w:eastAsia="Inter" w:hAnsi="Inter" w:cs="Inter"/>
                <w:sz w:val="20"/>
                <w:szCs w:val="20"/>
                <w:vertAlign w:val="superscript"/>
              </w:rPr>
              <w:t>th</w:t>
            </w:r>
            <w:r w:rsidR="0F5254F7" w:rsidRPr="16525464">
              <w:rPr>
                <w:rFonts w:ascii="Inter" w:eastAsia="Inter" w:hAnsi="Inter" w:cs="Inter"/>
                <w:sz w:val="20"/>
                <w:szCs w:val="20"/>
              </w:rPr>
              <w:t xml:space="preserve"> </w:t>
            </w:r>
            <w:r w:rsidRPr="16525464">
              <w:rPr>
                <w:rFonts w:ascii="Inter" w:eastAsia="Inter" w:hAnsi="Inter" w:cs="Inter"/>
                <w:sz w:val="20"/>
                <w:szCs w:val="20"/>
              </w:rPr>
              <w:t>October</w:t>
            </w:r>
          </w:p>
          <w:p w14:paraId="07A9B7BB" w14:textId="286BC463"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Monday 1</w:t>
            </w:r>
            <w:r w:rsidR="14D8277D" w:rsidRPr="16525464">
              <w:rPr>
                <w:rFonts w:ascii="Inter" w:eastAsia="Inter" w:hAnsi="Inter" w:cs="Inter"/>
                <w:sz w:val="20"/>
                <w:szCs w:val="20"/>
              </w:rPr>
              <w:t>6</w:t>
            </w:r>
            <w:r w:rsidR="1D87AAA4" w:rsidRPr="16525464">
              <w:rPr>
                <w:rFonts w:ascii="Inter" w:eastAsia="Inter" w:hAnsi="Inter" w:cs="Inter"/>
                <w:sz w:val="20"/>
                <w:szCs w:val="20"/>
                <w:vertAlign w:val="superscript"/>
              </w:rPr>
              <w:t xml:space="preserve">th </w:t>
            </w:r>
            <w:r w:rsidRPr="16525464">
              <w:rPr>
                <w:rFonts w:ascii="Inter" w:eastAsia="Inter" w:hAnsi="Inter" w:cs="Inter"/>
                <w:sz w:val="20"/>
                <w:szCs w:val="20"/>
              </w:rPr>
              <w:t>November</w:t>
            </w:r>
          </w:p>
          <w:p w14:paraId="3F1664D6" w14:textId="7EF8E275" w:rsidR="65E8F2C1" w:rsidRDefault="65E8F2C1" w:rsidP="16525464">
            <w:pPr>
              <w:widowControl w:val="0"/>
              <w:ind w:right="117"/>
              <w:jc w:val="both"/>
              <w:rPr>
                <w:rFonts w:ascii="Inter" w:eastAsia="Inter" w:hAnsi="Inter" w:cs="Inter"/>
                <w:sz w:val="20"/>
                <w:szCs w:val="20"/>
              </w:rPr>
            </w:pPr>
            <w:r w:rsidRPr="16525464">
              <w:rPr>
                <w:rFonts w:ascii="Inter" w:eastAsia="Inter" w:hAnsi="Inter" w:cs="Inter"/>
                <w:sz w:val="20"/>
                <w:szCs w:val="20"/>
              </w:rPr>
              <w:t>Wednesday 16</w:t>
            </w:r>
            <w:r w:rsidRPr="16525464">
              <w:rPr>
                <w:rFonts w:ascii="Inter" w:eastAsia="Inter" w:hAnsi="Inter" w:cs="Inter"/>
                <w:sz w:val="20"/>
                <w:szCs w:val="20"/>
                <w:vertAlign w:val="superscript"/>
              </w:rPr>
              <w:t>th</w:t>
            </w:r>
            <w:r w:rsidRPr="16525464">
              <w:rPr>
                <w:rFonts w:ascii="Inter" w:eastAsia="Inter" w:hAnsi="Inter" w:cs="Inter"/>
                <w:sz w:val="20"/>
                <w:szCs w:val="20"/>
              </w:rPr>
              <w:t xml:space="preserve"> December</w:t>
            </w:r>
          </w:p>
        </w:tc>
      </w:tr>
      <w:tr w:rsidR="16525464" w14:paraId="7388B3B6" w14:textId="77777777" w:rsidTr="16525464">
        <w:trPr>
          <w:trHeight w:val="930"/>
        </w:trPr>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856"/>
            <w:tcMar>
              <w:top w:w="90" w:type="dxa"/>
              <w:left w:w="90" w:type="dxa"/>
              <w:bottom w:w="90" w:type="dxa"/>
              <w:right w:w="90" w:type="dxa"/>
            </w:tcMar>
          </w:tcPr>
          <w:p w14:paraId="41200DE1" w14:textId="38733909" w:rsidR="16525464" w:rsidRDefault="16525464" w:rsidP="16525464">
            <w:pPr>
              <w:widowControl w:val="0"/>
              <w:rPr>
                <w:rFonts w:ascii="Inter" w:eastAsia="Inter" w:hAnsi="Inter" w:cs="Inter"/>
                <w:color w:val="FFFFFF" w:themeColor="background1"/>
                <w:sz w:val="20"/>
                <w:szCs w:val="20"/>
              </w:rPr>
            </w:pPr>
            <w:r w:rsidRPr="16525464">
              <w:rPr>
                <w:rFonts w:ascii="Inter" w:eastAsia="Inter" w:hAnsi="Inter" w:cs="Inter"/>
                <w:b/>
                <w:bCs/>
                <w:color w:val="FFFFFF" w:themeColor="background1"/>
                <w:sz w:val="20"/>
                <w:szCs w:val="20"/>
              </w:rPr>
              <w:t>Quarterly</w:t>
            </w:r>
          </w:p>
        </w:tc>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8CF09AA" w14:textId="7CFA9F93"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 xml:space="preserve">Friday </w:t>
            </w:r>
            <w:r w:rsidR="5881730B" w:rsidRPr="16525464">
              <w:rPr>
                <w:rFonts w:ascii="Inter" w:eastAsia="Inter" w:hAnsi="Inter" w:cs="Inter"/>
                <w:sz w:val="20"/>
                <w:szCs w:val="20"/>
              </w:rPr>
              <w:t>30</w:t>
            </w:r>
            <w:r w:rsidR="216C415D" w:rsidRPr="16525464">
              <w:rPr>
                <w:rFonts w:ascii="Inter" w:eastAsia="Inter" w:hAnsi="Inter" w:cs="Inter"/>
                <w:sz w:val="20"/>
                <w:szCs w:val="20"/>
                <w:vertAlign w:val="superscript"/>
              </w:rPr>
              <w:t>th</w:t>
            </w:r>
            <w:r w:rsidR="216C415D" w:rsidRPr="16525464">
              <w:rPr>
                <w:rFonts w:ascii="Inter" w:eastAsia="Inter" w:hAnsi="Inter" w:cs="Inter"/>
                <w:sz w:val="20"/>
                <w:szCs w:val="20"/>
              </w:rPr>
              <w:t xml:space="preserve"> </w:t>
            </w:r>
            <w:r w:rsidR="172EF72A" w:rsidRPr="16525464">
              <w:rPr>
                <w:rFonts w:ascii="Inter" w:eastAsia="Inter" w:hAnsi="Inter" w:cs="Inter"/>
                <w:sz w:val="20"/>
                <w:szCs w:val="20"/>
              </w:rPr>
              <w:t>January</w:t>
            </w:r>
          </w:p>
          <w:p w14:paraId="170F8181" w14:textId="25B24A29"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Friday 2</w:t>
            </w:r>
            <w:r w:rsidR="039B264F" w:rsidRPr="16525464">
              <w:rPr>
                <w:rFonts w:ascii="Inter" w:eastAsia="Inter" w:hAnsi="Inter" w:cs="Inter"/>
                <w:sz w:val="20"/>
                <w:szCs w:val="20"/>
              </w:rPr>
              <w:t>4</w:t>
            </w:r>
            <w:r w:rsidR="7E31D6C1" w:rsidRPr="16525464">
              <w:rPr>
                <w:rFonts w:ascii="Inter" w:eastAsia="Inter" w:hAnsi="Inter" w:cs="Inter"/>
                <w:sz w:val="20"/>
                <w:szCs w:val="20"/>
                <w:vertAlign w:val="superscript"/>
              </w:rPr>
              <w:t>th</w:t>
            </w:r>
            <w:r w:rsidR="7E31D6C1" w:rsidRPr="16525464">
              <w:rPr>
                <w:rFonts w:ascii="Inter" w:eastAsia="Inter" w:hAnsi="Inter" w:cs="Inter"/>
                <w:sz w:val="20"/>
                <w:szCs w:val="20"/>
              </w:rPr>
              <w:t xml:space="preserve"> </w:t>
            </w:r>
            <w:r w:rsidR="70CCFBC2" w:rsidRPr="16525464">
              <w:rPr>
                <w:rFonts w:ascii="Inter" w:eastAsia="Inter" w:hAnsi="Inter" w:cs="Inter"/>
                <w:sz w:val="20"/>
                <w:szCs w:val="20"/>
              </w:rPr>
              <w:t>April</w:t>
            </w:r>
          </w:p>
          <w:p w14:paraId="7D752ED4" w14:textId="2BA238DF"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 xml:space="preserve">Friday </w:t>
            </w:r>
            <w:r w:rsidR="28D50541" w:rsidRPr="16525464">
              <w:rPr>
                <w:rFonts w:ascii="Inter" w:eastAsia="Inter" w:hAnsi="Inter" w:cs="Inter"/>
                <w:sz w:val="20"/>
                <w:szCs w:val="20"/>
              </w:rPr>
              <w:t>17</w:t>
            </w:r>
            <w:r w:rsidR="28D50541" w:rsidRPr="16525464">
              <w:rPr>
                <w:rFonts w:ascii="Inter" w:eastAsia="Inter" w:hAnsi="Inter" w:cs="Inter"/>
                <w:sz w:val="20"/>
                <w:szCs w:val="20"/>
                <w:vertAlign w:val="superscript"/>
              </w:rPr>
              <w:t>th</w:t>
            </w:r>
            <w:r w:rsidR="28D50541" w:rsidRPr="16525464">
              <w:rPr>
                <w:rFonts w:ascii="Inter" w:eastAsia="Inter" w:hAnsi="Inter" w:cs="Inter"/>
                <w:sz w:val="20"/>
                <w:szCs w:val="20"/>
              </w:rPr>
              <w:t xml:space="preserve"> July</w:t>
            </w:r>
          </w:p>
          <w:p w14:paraId="502F0F9C" w14:textId="6074BAD5" w:rsidR="16525464" w:rsidRDefault="16525464" w:rsidP="16525464">
            <w:pPr>
              <w:widowControl w:val="0"/>
              <w:ind w:right="117"/>
              <w:jc w:val="both"/>
              <w:rPr>
                <w:rFonts w:ascii="Inter" w:eastAsia="Inter" w:hAnsi="Inter" w:cs="Inter"/>
                <w:sz w:val="20"/>
                <w:szCs w:val="20"/>
              </w:rPr>
            </w:pPr>
            <w:r w:rsidRPr="16525464">
              <w:rPr>
                <w:rFonts w:ascii="Inter" w:eastAsia="Inter" w:hAnsi="Inter" w:cs="Inter"/>
                <w:sz w:val="20"/>
                <w:szCs w:val="20"/>
              </w:rPr>
              <w:t xml:space="preserve">Friday </w:t>
            </w:r>
            <w:r w:rsidR="00CB7D1C" w:rsidRPr="16525464">
              <w:rPr>
                <w:rFonts w:ascii="Inter" w:eastAsia="Inter" w:hAnsi="Inter" w:cs="Inter"/>
                <w:sz w:val="20"/>
                <w:szCs w:val="20"/>
              </w:rPr>
              <w:t>9</w:t>
            </w:r>
            <w:r w:rsidR="00CB7D1C" w:rsidRPr="16525464">
              <w:rPr>
                <w:rFonts w:ascii="Inter" w:eastAsia="Inter" w:hAnsi="Inter" w:cs="Inter"/>
                <w:sz w:val="20"/>
                <w:szCs w:val="20"/>
                <w:vertAlign w:val="superscript"/>
              </w:rPr>
              <w:t>th</w:t>
            </w:r>
            <w:r w:rsidR="00CB7D1C" w:rsidRPr="16525464">
              <w:rPr>
                <w:rFonts w:ascii="Inter" w:eastAsia="Inter" w:hAnsi="Inter" w:cs="Inter"/>
                <w:sz w:val="20"/>
                <w:szCs w:val="20"/>
              </w:rPr>
              <w:t xml:space="preserve"> October</w:t>
            </w:r>
          </w:p>
        </w:tc>
      </w:tr>
      <w:tr w:rsidR="16525464" w14:paraId="5B1120E9" w14:textId="77777777" w:rsidTr="16525464">
        <w:trPr>
          <w:trHeight w:val="540"/>
        </w:trPr>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856"/>
            <w:tcMar>
              <w:top w:w="90" w:type="dxa"/>
              <w:left w:w="90" w:type="dxa"/>
              <w:bottom w:w="90" w:type="dxa"/>
              <w:right w:w="90" w:type="dxa"/>
            </w:tcMar>
          </w:tcPr>
          <w:p w14:paraId="48CA8E2B" w14:textId="2D5A4FF5" w:rsidR="16525464" w:rsidRDefault="16525464" w:rsidP="16525464">
            <w:pPr>
              <w:widowControl w:val="0"/>
              <w:rPr>
                <w:rFonts w:ascii="Inter" w:eastAsia="Inter" w:hAnsi="Inter" w:cs="Inter"/>
                <w:color w:val="FFFFFF" w:themeColor="background1"/>
                <w:sz w:val="20"/>
                <w:szCs w:val="20"/>
              </w:rPr>
            </w:pPr>
            <w:r w:rsidRPr="16525464">
              <w:rPr>
                <w:rFonts w:ascii="Inter" w:eastAsia="Inter" w:hAnsi="Inter" w:cs="Inter"/>
                <w:b/>
                <w:bCs/>
                <w:color w:val="FFFFFF" w:themeColor="background1"/>
                <w:sz w:val="20"/>
                <w:szCs w:val="20"/>
              </w:rPr>
              <w:t>Annually</w:t>
            </w:r>
          </w:p>
        </w:tc>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B1F4F32" w14:textId="52C4F435" w:rsidR="21478C53" w:rsidRDefault="21478C53" w:rsidP="16525464">
            <w:pPr>
              <w:widowControl w:val="0"/>
              <w:ind w:right="117"/>
              <w:jc w:val="both"/>
              <w:rPr>
                <w:rFonts w:ascii="Inter" w:eastAsia="Inter" w:hAnsi="Inter" w:cs="Inter"/>
                <w:sz w:val="20"/>
                <w:szCs w:val="20"/>
              </w:rPr>
            </w:pPr>
            <w:r w:rsidRPr="16525464">
              <w:rPr>
                <w:rFonts w:ascii="Inter" w:eastAsia="Inter" w:hAnsi="Inter" w:cs="Inter"/>
                <w:sz w:val="20"/>
                <w:szCs w:val="20"/>
              </w:rPr>
              <w:t>Friday 3</w:t>
            </w:r>
            <w:r w:rsidRPr="16525464">
              <w:rPr>
                <w:rFonts w:ascii="Inter" w:eastAsia="Inter" w:hAnsi="Inter" w:cs="Inter"/>
                <w:sz w:val="20"/>
                <w:szCs w:val="20"/>
                <w:vertAlign w:val="superscript"/>
              </w:rPr>
              <w:t>rd</w:t>
            </w:r>
            <w:r w:rsidRPr="16525464">
              <w:rPr>
                <w:rFonts w:ascii="Inter" w:eastAsia="Inter" w:hAnsi="Inter" w:cs="Inter"/>
                <w:sz w:val="20"/>
                <w:szCs w:val="20"/>
              </w:rPr>
              <w:t xml:space="preserve"> April</w:t>
            </w:r>
          </w:p>
        </w:tc>
      </w:tr>
    </w:tbl>
    <w:p w14:paraId="6589CA72" w14:textId="664C4A00" w:rsidR="16525464" w:rsidRDefault="16525464" w:rsidP="16525464">
      <w:pPr>
        <w:widowControl w:val="0"/>
        <w:spacing w:line="325" w:lineRule="auto"/>
        <w:rPr>
          <w:rFonts w:ascii="Inter" w:eastAsia="Inter" w:hAnsi="Inter" w:cs="Inter"/>
          <w:b/>
          <w:bCs/>
          <w:i/>
          <w:iCs/>
          <w:sz w:val="16"/>
          <w:szCs w:val="16"/>
          <w:lang w:val="en-US"/>
        </w:rPr>
      </w:pPr>
    </w:p>
    <w:p w14:paraId="65ECF2D3" w14:textId="4235054C" w:rsidR="16525464" w:rsidRDefault="16525464" w:rsidP="16525464">
      <w:pPr>
        <w:widowControl w:val="0"/>
        <w:spacing w:line="325" w:lineRule="auto"/>
        <w:rPr>
          <w:rFonts w:ascii="Inter" w:eastAsia="Inter" w:hAnsi="Inter" w:cs="Inter"/>
          <w:b/>
          <w:bCs/>
          <w:i/>
          <w:iCs/>
          <w:sz w:val="16"/>
          <w:szCs w:val="16"/>
          <w:lang w:val="en-US"/>
        </w:rPr>
      </w:pPr>
    </w:p>
    <w:p w14:paraId="6B699379" w14:textId="77777777" w:rsidR="00672D1E" w:rsidRDefault="00672D1E">
      <w:pPr>
        <w:widowControl w:val="0"/>
        <w:spacing w:line="240" w:lineRule="auto"/>
        <w:ind w:right="60"/>
        <w:jc w:val="both"/>
        <w:rPr>
          <w:rFonts w:ascii="Inter" w:eastAsia="Inter" w:hAnsi="Inter" w:cs="Inter"/>
          <w:b/>
          <w:i/>
          <w:sz w:val="20"/>
          <w:szCs w:val="20"/>
        </w:rPr>
      </w:pPr>
    </w:p>
    <w:p w14:paraId="08CE6F91" w14:textId="77777777" w:rsidR="00672D1E" w:rsidRDefault="00672D1E">
      <w:pPr>
        <w:widowControl w:val="0"/>
        <w:spacing w:before="102" w:line="240" w:lineRule="auto"/>
        <w:rPr>
          <w:rFonts w:ascii="Inter" w:eastAsia="Inter" w:hAnsi="Inter" w:cs="Inter"/>
          <w:b/>
          <w:i/>
        </w:rPr>
      </w:pPr>
    </w:p>
    <w:sectPr w:rsidR="00672D1E">
      <w:headerReference w:type="default" r:id="rId14"/>
      <w:footerReference w:type="default" r:id="rId1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E523C" w14:textId="77777777" w:rsidR="001357E5" w:rsidRDefault="001357E5">
      <w:pPr>
        <w:spacing w:line="240" w:lineRule="auto"/>
      </w:pPr>
      <w:r>
        <w:separator/>
      </w:r>
    </w:p>
  </w:endnote>
  <w:endnote w:type="continuationSeparator" w:id="0">
    <w:p w14:paraId="52E56223" w14:textId="77777777" w:rsidR="001357E5" w:rsidRDefault="001357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SemiBold">
    <w:charset w:val="00"/>
    <w:family w:val="auto"/>
    <w:pitch w:val="default"/>
    <w:embedRegular r:id="rId1" w:fontKey="{8ECF6CDD-92FF-499B-A420-2097A4C2446D}"/>
  </w:font>
  <w:font w:name="Inter">
    <w:charset w:val="00"/>
    <w:family w:val="auto"/>
    <w:pitch w:val="default"/>
    <w:embedRegular r:id="rId2" w:fontKey="{0C4D6480-3ADD-4985-82D8-9C5CA296F3B8}"/>
    <w:embedBold r:id="rId3" w:fontKey="{F6E2A0BA-2D4B-42DD-9834-128A6B2FBB2B}"/>
    <w:embedItalic r:id="rId4" w:fontKey="{41A7B046-74CB-436C-95FC-D01C44EA3307}"/>
    <w:embedBoldItalic r:id="rId5" w:fontKey="{410B720A-80C3-4463-890C-919AE107AC3E}"/>
  </w:font>
  <w:font w:name="Inter Medium">
    <w:charset w:val="00"/>
    <w:family w:val="auto"/>
    <w:pitch w:val="default"/>
    <w:embedRegular r:id="rId6" w:fontKey="{0D615E4D-3636-49BB-88F9-22A89EE53223}"/>
  </w:font>
  <w:font w:name="Inter Thin">
    <w:charset w:val="00"/>
    <w:family w:val="auto"/>
    <w:pitch w:val="default"/>
    <w:embedRegular r:id="rId7" w:fontKey="{6C23F2B2-58FD-4233-9CE5-09B0C701B53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2A8C5812-91B1-4D83-B9C4-199352978B7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0984EED1-934A-4D1B-A936-7F59A5D47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62B4" w14:textId="5C05C050" w:rsidR="00672D1E" w:rsidRDefault="16525464">
    <w:pPr>
      <w:jc w:val="right"/>
      <w:rPr>
        <w:rFonts w:ascii="Inter Thin" w:eastAsia="Inter Thin" w:hAnsi="Inter Thin" w:cs="Inter Thin"/>
        <w:sz w:val="18"/>
        <w:szCs w:val="18"/>
      </w:rPr>
    </w:pPr>
    <w:r w:rsidRPr="16525464">
      <w:rPr>
        <w:rFonts w:ascii="Inter Thin" w:eastAsia="Inter Thin" w:hAnsi="Inter Thin" w:cs="Inter Thin"/>
        <w:sz w:val="18"/>
        <w:szCs w:val="18"/>
      </w:rPr>
      <w:t xml:space="preserve">St Mary’s Echuca - Schedule of Fees 2026     </w:t>
    </w:r>
    <w:r w:rsidR="001357E5" w:rsidRPr="16525464">
      <w:rPr>
        <w:rFonts w:ascii="Inter Thin" w:eastAsia="Inter Thin" w:hAnsi="Inter Thin" w:cs="Inter Thin"/>
        <w:sz w:val="18"/>
        <w:szCs w:val="18"/>
      </w:rPr>
      <w:fldChar w:fldCharType="begin"/>
    </w:r>
    <w:r w:rsidR="001357E5" w:rsidRPr="16525464">
      <w:rPr>
        <w:rFonts w:ascii="Inter Thin" w:eastAsia="Inter Thin" w:hAnsi="Inter Thin" w:cs="Inter Thin"/>
        <w:sz w:val="18"/>
        <w:szCs w:val="18"/>
      </w:rPr>
      <w:instrText>PAGE</w:instrText>
    </w:r>
    <w:r w:rsidR="001357E5" w:rsidRPr="16525464">
      <w:rPr>
        <w:rFonts w:ascii="Inter Thin" w:eastAsia="Inter Thin" w:hAnsi="Inter Thin" w:cs="Inter Thin"/>
        <w:sz w:val="18"/>
        <w:szCs w:val="18"/>
      </w:rPr>
      <w:fldChar w:fldCharType="separate"/>
    </w:r>
    <w:r w:rsidR="00B57CAA">
      <w:rPr>
        <w:rFonts w:ascii="Inter Thin" w:eastAsia="Inter Thin" w:hAnsi="Inter Thin" w:cs="Inter Thin"/>
        <w:noProof/>
        <w:sz w:val="18"/>
        <w:szCs w:val="18"/>
      </w:rPr>
      <w:t>1</w:t>
    </w:r>
    <w:r w:rsidR="001357E5" w:rsidRPr="16525464">
      <w:rPr>
        <w:rFonts w:ascii="Inter Thin" w:eastAsia="Inter Thin" w:hAnsi="Inter Thin" w:cs="Inter Thi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DCEAD" w14:textId="77777777" w:rsidR="001357E5" w:rsidRDefault="001357E5">
      <w:pPr>
        <w:spacing w:line="240" w:lineRule="auto"/>
      </w:pPr>
      <w:r>
        <w:separator/>
      </w:r>
    </w:p>
  </w:footnote>
  <w:footnote w:type="continuationSeparator" w:id="0">
    <w:p w14:paraId="6BB9E253" w14:textId="77777777" w:rsidR="001357E5" w:rsidRDefault="001357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6525464" w14:paraId="56A1F093" w14:textId="77777777" w:rsidTr="16525464">
      <w:trPr>
        <w:trHeight w:val="300"/>
      </w:trPr>
      <w:tc>
        <w:tcPr>
          <w:tcW w:w="3005" w:type="dxa"/>
        </w:tcPr>
        <w:p w14:paraId="1723F526" w14:textId="6260D848" w:rsidR="16525464" w:rsidRDefault="16525464" w:rsidP="16525464">
          <w:pPr>
            <w:pStyle w:val="Header"/>
            <w:ind w:left="-115"/>
          </w:pPr>
        </w:p>
      </w:tc>
      <w:tc>
        <w:tcPr>
          <w:tcW w:w="3005" w:type="dxa"/>
        </w:tcPr>
        <w:p w14:paraId="143B5D8E" w14:textId="30A88C28" w:rsidR="16525464" w:rsidRDefault="16525464" w:rsidP="16525464">
          <w:pPr>
            <w:pStyle w:val="Header"/>
            <w:jc w:val="center"/>
          </w:pPr>
        </w:p>
      </w:tc>
      <w:tc>
        <w:tcPr>
          <w:tcW w:w="3005" w:type="dxa"/>
        </w:tcPr>
        <w:p w14:paraId="066EE41D" w14:textId="3880150C" w:rsidR="16525464" w:rsidRDefault="16525464" w:rsidP="16525464">
          <w:pPr>
            <w:pStyle w:val="Header"/>
            <w:ind w:right="-115"/>
            <w:jc w:val="right"/>
          </w:pPr>
        </w:p>
      </w:tc>
    </w:tr>
  </w:tbl>
  <w:p w14:paraId="23A07E8B" w14:textId="0729C8F6" w:rsidR="16525464" w:rsidRDefault="16525464" w:rsidP="165254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B6AF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17538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D1E"/>
    <w:rsid w:val="001357E5"/>
    <w:rsid w:val="00294BFF"/>
    <w:rsid w:val="0048A1F7"/>
    <w:rsid w:val="00672D1E"/>
    <w:rsid w:val="008A251B"/>
    <w:rsid w:val="00B57CAA"/>
    <w:rsid w:val="00CB7D1C"/>
    <w:rsid w:val="01AD1D39"/>
    <w:rsid w:val="035D8E11"/>
    <w:rsid w:val="039B264F"/>
    <w:rsid w:val="04ABC3EA"/>
    <w:rsid w:val="051A0EEB"/>
    <w:rsid w:val="057E7E14"/>
    <w:rsid w:val="07C1FED5"/>
    <w:rsid w:val="084F646E"/>
    <w:rsid w:val="09A74AEA"/>
    <w:rsid w:val="09C66E29"/>
    <w:rsid w:val="0AF51E8B"/>
    <w:rsid w:val="0C9D37C3"/>
    <w:rsid w:val="0D517EFD"/>
    <w:rsid w:val="0DA98842"/>
    <w:rsid w:val="0E0C4FCB"/>
    <w:rsid w:val="0E4A0502"/>
    <w:rsid w:val="0E6B4192"/>
    <w:rsid w:val="0EA6D07C"/>
    <w:rsid w:val="0EE42A7D"/>
    <w:rsid w:val="0F5254F7"/>
    <w:rsid w:val="0FBA9B95"/>
    <w:rsid w:val="11157853"/>
    <w:rsid w:val="112AD45D"/>
    <w:rsid w:val="1184C0B3"/>
    <w:rsid w:val="11B52ECD"/>
    <w:rsid w:val="12A118B9"/>
    <w:rsid w:val="13A6C26F"/>
    <w:rsid w:val="1461B331"/>
    <w:rsid w:val="14D8277D"/>
    <w:rsid w:val="15927B9D"/>
    <w:rsid w:val="16525464"/>
    <w:rsid w:val="16CEC2A2"/>
    <w:rsid w:val="1718916C"/>
    <w:rsid w:val="172EF72A"/>
    <w:rsid w:val="1A70B845"/>
    <w:rsid w:val="1AB632A1"/>
    <w:rsid w:val="1C403EAF"/>
    <w:rsid w:val="1C64ACF5"/>
    <w:rsid w:val="1C97ED4E"/>
    <w:rsid w:val="1D19D0A9"/>
    <w:rsid w:val="1D56C04E"/>
    <w:rsid w:val="1D87AAA4"/>
    <w:rsid w:val="1DB10429"/>
    <w:rsid w:val="1DB79056"/>
    <w:rsid w:val="1DE9A4D5"/>
    <w:rsid w:val="20CCE318"/>
    <w:rsid w:val="21478C53"/>
    <w:rsid w:val="216C415D"/>
    <w:rsid w:val="218D1222"/>
    <w:rsid w:val="2218E342"/>
    <w:rsid w:val="22E9A86A"/>
    <w:rsid w:val="235485C4"/>
    <w:rsid w:val="23BDEF45"/>
    <w:rsid w:val="2631A79F"/>
    <w:rsid w:val="27EA14CD"/>
    <w:rsid w:val="28560FD7"/>
    <w:rsid w:val="285E3874"/>
    <w:rsid w:val="28D50541"/>
    <w:rsid w:val="29946CE8"/>
    <w:rsid w:val="2AE31E84"/>
    <w:rsid w:val="2B863B03"/>
    <w:rsid w:val="2CDD75EB"/>
    <w:rsid w:val="2D601445"/>
    <w:rsid w:val="2D66D0FC"/>
    <w:rsid w:val="2EFC65EB"/>
    <w:rsid w:val="2F4616EA"/>
    <w:rsid w:val="2FA861D9"/>
    <w:rsid w:val="3001F918"/>
    <w:rsid w:val="3097D682"/>
    <w:rsid w:val="32F6B464"/>
    <w:rsid w:val="33885331"/>
    <w:rsid w:val="33BA01FE"/>
    <w:rsid w:val="34215E79"/>
    <w:rsid w:val="34789DEA"/>
    <w:rsid w:val="35037178"/>
    <w:rsid w:val="350C3CBA"/>
    <w:rsid w:val="3521EA82"/>
    <w:rsid w:val="3727A046"/>
    <w:rsid w:val="3730F40E"/>
    <w:rsid w:val="3782752C"/>
    <w:rsid w:val="38CB2094"/>
    <w:rsid w:val="39334B54"/>
    <w:rsid w:val="3A851558"/>
    <w:rsid w:val="3B1B6D0D"/>
    <w:rsid w:val="3C1C9520"/>
    <w:rsid w:val="3CA6D082"/>
    <w:rsid w:val="3E0ACC45"/>
    <w:rsid w:val="3F62E6B5"/>
    <w:rsid w:val="3FC4E4DD"/>
    <w:rsid w:val="415C208B"/>
    <w:rsid w:val="426BBFA3"/>
    <w:rsid w:val="428A89F3"/>
    <w:rsid w:val="43271EAA"/>
    <w:rsid w:val="4374C1C9"/>
    <w:rsid w:val="44027416"/>
    <w:rsid w:val="452B648E"/>
    <w:rsid w:val="464C6B2B"/>
    <w:rsid w:val="46BFF5AF"/>
    <w:rsid w:val="48269000"/>
    <w:rsid w:val="48310198"/>
    <w:rsid w:val="48DAC39D"/>
    <w:rsid w:val="493363D0"/>
    <w:rsid w:val="4A8E1A91"/>
    <w:rsid w:val="4AF4EE50"/>
    <w:rsid w:val="4D30C3DE"/>
    <w:rsid w:val="4DF32AA5"/>
    <w:rsid w:val="4E53091F"/>
    <w:rsid w:val="4E7185F3"/>
    <w:rsid w:val="4EF5901D"/>
    <w:rsid w:val="4F9D3744"/>
    <w:rsid w:val="4FB268C6"/>
    <w:rsid w:val="4FDC7D12"/>
    <w:rsid w:val="518E4DF9"/>
    <w:rsid w:val="51FAEFFA"/>
    <w:rsid w:val="5238FF55"/>
    <w:rsid w:val="52431BC7"/>
    <w:rsid w:val="54F91992"/>
    <w:rsid w:val="55241AD2"/>
    <w:rsid w:val="552BC8CF"/>
    <w:rsid w:val="554A7A47"/>
    <w:rsid w:val="55D34322"/>
    <w:rsid w:val="561FAABC"/>
    <w:rsid w:val="56B3BB2E"/>
    <w:rsid w:val="57BC62DD"/>
    <w:rsid w:val="5881730B"/>
    <w:rsid w:val="589BA633"/>
    <w:rsid w:val="5A3045C3"/>
    <w:rsid w:val="5BD0E8DE"/>
    <w:rsid w:val="5C56A22D"/>
    <w:rsid w:val="5D1A0257"/>
    <w:rsid w:val="5D2D6C3A"/>
    <w:rsid w:val="5DBE7B87"/>
    <w:rsid w:val="5DE3FDB8"/>
    <w:rsid w:val="5EDE746E"/>
    <w:rsid w:val="5FF0570A"/>
    <w:rsid w:val="6016503F"/>
    <w:rsid w:val="603EB19F"/>
    <w:rsid w:val="61138563"/>
    <w:rsid w:val="613B5408"/>
    <w:rsid w:val="61E70B04"/>
    <w:rsid w:val="627E54A7"/>
    <w:rsid w:val="65E8F2C1"/>
    <w:rsid w:val="65E98C6F"/>
    <w:rsid w:val="65F3AC37"/>
    <w:rsid w:val="66BDDF29"/>
    <w:rsid w:val="66E8BB2F"/>
    <w:rsid w:val="66F40EFC"/>
    <w:rsid w:val="677F029E"/>
    <w:rsid w:val="69530F5E"/>
    <w:rsid w:val="6ADF69F3"/>
    <w:rsid w:val="6AE15EA6"/>
    <w:rsid w:val="6B0D6EA0"/>
    <w:rsid w:val="6CB85D56"/>
    <w:rsid w:val="6D95D998"/>
    <w:rsid w:val="6FC7B6A4"/>
    <w:rsid w:val="70CCFBC2"/>
    <w:rsid w:val="7135545C"/>
    <w:rsid w:val="732F284C"/>
    <w:rsid w:val="7333886D"/>
    <w:rsid w:val="7376156F"/>
    <w:rsid w:val="7775CC8D"/>
    <w:rsid w:val="77FD2C9E"/>
    <w:rsid w:val="7A44AB55"/>
    <w:rsid w:val="7AD56FF8"/>
    <w:rsid w:val="7CD3B621"/>
    <w:rsid w:val="7CED153C"/>
    <w:rsid w:val="7E01FEA0"/>
    <w:rsid w:val="7E05677A"/>
    <w:rsid w:val="7E0F6431"/>
    <w:rsid w:val="7E31D6C1"/>
    <w:rsid w:val="7E9DE8F9"/>
    <w:rsid w:val="7F14D5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35E30"/>
  <w15:docId w15:val="{C98BCE98-2AD0-436C-9B48-B95E97EF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uiPriority w:val="99"/>
    <w:unhideWhenUsed/>
    <w:rsid w:val="16525464"/>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65E98C6F"/>
  </w:style>
  <w:style w:type="character" w:styleId="Hyperlink">
    <w:name w:val="Hyperlink"/>
    <w:basedOn w:val="DefaultParagraphFont"/>
    <w:uiPriority w:val="99"/>
    <w:unhideWhenUsed/>
    <w:rsid w:val="5C56A2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c.gov.au/camps-sports-and-excursionsfund"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FF607A0578C4A93C8DEA47B6E7098" ma:contentTypeVersion="14" ma:contentTypeDescription="Create a new document." ma:contentTypeScope="" ma:versionID="05589c445652e369957923c9326345e7">
  <xsd:schema xmlns:xsd="http://www.w3.org/2001/XMLSchema" xmlns:xs="http://www.w3.org/2001/XMLSchema" xmlns:p="http://schemas.microsoft.com/office/2006/metadata/properties" xmlns:ns2="8869719e-967a-450e-8938-45d6b496a324" xmlns:ns3="ff5dd64f-8cce-400e-9930-5e2dd9d08534" targetNamespace="http://schemas.microsoft.com/office/2006/metadata/properties" ma:root="true" ma:fieldsID="57977b21fbddf07e48e75411a4b8e9ac" ns2:_="" ns3:_="">
    <xsd:import namespace="8869719e-967a-450e-8938-45d6b496a324"/>
    <xsd:import namespace="ff5dd64f-8cce-400e-9930-5e2dd9d08534"/>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9719e-967a-450e-8938-45d6b496a324"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15" nillable="true" ma:displayName="Taxonomy Catch All Column" ma:hidden="true" ma:list="{6733b55c-13e6-4dc7-a8ae-2d3e7e9b4f71}" ma:internalName="TaxCatchAll" ma:showField="CatchAllData" ma:web="8869719e-967a-450e-8938-45d6b496a3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dd64f-8cce-400e-9930-5e2dd9d0853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fc01c6d-37ab-4b0b-bc58-de6722cb191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5dd64f-8cce-400e-9930-5e2dd9d08534">
      <Terms xmlns="http://schemas.microsoft.com/office/infopath/2007/PartnerControls"/>
    </lcf76f155ced4ddcb4097134ff3c332f>
    <TaxCatchAll xmlns="8869719e-967a-450e-8938-45d6b496a324" xsi:nil="true"/>
  </documentManagement>
</p:properties>
</file>

<file path=customXml/itemProps1.xml><?xml version="1.0" encoding="utf-8"?>
<ds:datastoreItem xmlns:ds="http://schemas.openxmlformats.org/officeDocument/2006/customXml" ds:itemID="{989D78DF-5EF9-461D-80D5-88B70F9F2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9719e-967a-450e-8938-45d6b496a324"/>
    <ds:schemaRef ds:uri="ff5dd64f-8cce-400e-9930-5e2dd9d08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75CFC-4D41-437C-8F7D-400596049AC1}">
  <ds:schemaRefs>
    <ds:schemaRef ds:uri="http://schemas.microsoft.com/sharepoint/v3/contenttype/forms"/>
  </ds:schemaRefs>
</ds:datastoreItem>
</file>

<file path=customXml/itemProps3.xml><?xml version="1.0" encoding="utf-8"?>
<ds:datastoreItem xmlns:ds="http://schemas.openxmlformats.org/officeDocument/2006/customXml" ds:itemID="{FB480003-12BE-44E5-AACD-99870877E229}">
  <ds:schemaRefs>
    <ds:schemaRef ds:uri="http://schemas.microsoft.com/office/2006/metadata/properties"/>
    <ds:schemaRef ds:uri="http://schemas.microsoft.com/office/infopath/2007/PartnerControls"/>
    <ds:schemaRef ds:uri="ff5dd64f-8cce-400e-9930-5e2dd9d08534"/>
    <ds:schemaRef ds:uri="8869719e-967a-450e-8938-45d6b496a32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1195</Words>
  <Characters>6813</Characters>
  <Application>Microsoft Office Word</Application>
  <DocSecurity>0</DocSecurity>
  <Lines>56</Lines>
  <Paragraphs>15</Paragraphs>
  <ScaleCrop>false</ScaleCrop>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Tammy McGillivray</cp:lastModifiedBy>
  <cp:revision>2</cp:revision>
  <dcterms:created xsi:type="dcterms:W3CDTF">2025-12-16T02:44:00Z</dcterms:created>
  <dcterms:modified xsi:type="dcterms:W3CDTF">2025-12-16T02:44:00Z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0x0101009E4FF607A0578C4A93C8DEA47B6E7098</vt:lpwstr>
  </property>
  <property fmtid="{D5CDD505-2E9C-101B-9397-08002B2CF9AE}" pid="3" name="Order">
    <vt:r8>44500</vt:r8>
  </property>
  <property fmtid="{D5CDD505-2E9C-101B-9397-08002B2CF9AE}" pid="4" name="MediaServiceImageTags">
    <vt:lpwstr/>
  </property>
</Properties>
</file>